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D567C" w14:textId="77777777" w:rsidR="006D4DE1" w:rsidRDefault="004062E8">
      <w:pPr>
        <w:pStyle w:val="BodyA"/>
      </w:pPr>
      <w:r>
        <w:rPr>
          <w:noProof/>
        </w:rPr>
        <w:drawing>
          <wp:inline distT="0" distB="0" distL="0" distR="0" wp14:anchorId="03F88B2F" wp14:editId="71002F29">
            <wp:extent cx="1209675" cy="1774545"/>
            <wp:effectExtent l="0" t="0" r="0" b="0"/>
            <wp:docPr id="1073741825" name="officeArt object" descr="cid:022a0453-77ae-4456-bf4f-9b9c873c2e5b@bishopsgate.org.uk"/>
            <wp:cNvGraphicFramePr/>
            <a:graphic xmlns:a="http://schemas.openxmlformats.org/drawingml/2006/main">
              <a:graphicData uri="http://schemas.openxmlformats.org/drawingml/2006/picture">
                <pic:pic xmlns:pic="http://schemas.openxmlformats.org/drawingml/2006/picture">
                  <pic:nvPicPr>
                    <pic:cNvPr id="1073741825" name="cid:022a0453-77ae-4456-bf4f-9b9c873c2e5b@bishopsgate.org.uk" descr="cid:022a0453-77ae-4456-bf4f-9b9c873c2e5b@bishopsgate.org.uk"/>
                    <pic:cNvPicPr>
                      <a:picLocks noChangeAspect="1"/>
                    </pic:cNvPicPr>
                  </pic:nvPicPr>
                  <pic:blipFill>
                    <a:blip r:embed="rId7"/>
                    <a:stretch>
                      <a:fillRect/>
                    </a:stretch>
                  </pic:blipFill>
                  <pic:spPr>
                    <a:xfrm>
                      <a:off x="0" y="0"/>
                      <a:ext cx="1209675" cy="1774545"/>
                    </a:xfrm>
                    <a:prstGeom prst="rect">
                      <a:avLst/>
                    </a:prstGeom>
                    <a:ln w="12700" cap="flat">
                      <a:noFill/>
                      <a:miter lim="400000"/>
                    </a:ln>
                    <a:effectLst/>
                  </pic:spPr>
                </pic:pic>
              </a:graphicData>
            </a:graphic>
          </wp:inline>
        </w:drawing>
      </w:r>
    </w:p>
    <w:p w14:paraId="386BBA99" w14:textId="4AE8D2FD" w:rsidR="006D4DE1" w:rsidRPr="00F737CE" w:rsidRDefault="004062E8">
      <w:pPr>
        <w:pStyle w:val="Heading"/>
        <w:rPr>
          <w:rFonts w:ascii="Arial" w:eastAsia="Helvetica" w:hAnsi="Arial" w:cs="Arial"/>
          <w:b/>
          <w:bCs/>
          <w:color w:val="000000"/>
          <w:sz w:val="24"/>
          <w:szCs w:val="24"/>
          <w:u w:color="000000"/>
        </w:rPr>
      </w:pPr>
      <w:r w:rsidRPr="00F737CE">
        <w:rPr>
          <w:rFonts w:ascii="Arial" w:hAnsi="Arial" w:cs="Arial"/>
          <w:b/>
          <w:bCs/>
          <w:color w:val="000000"/>
          <w:sz w:val="24"/>
          <w:szCs w:val="24"/>
          <w:u w:color="000000"/>
        </w:rPr>
        <w:t xml:space="preserve">Job description: </w:t>
      </w:r>
      <w:r w:rsidR="00733C99" w:rsidRPr="00F737CE">
        <w:rPr>
          <w:rFonts w:ascii="Arial" w:hAnsi="Arial" w:cs="Arial"/>
          <w:b/>
          <w:bCs/>
          <w:color w:val="000000"/>
          <w:sz w:val="24"/>
          <w:szCs w:val="24"/>
          <w:u w:color="000000"/>
        </w:rPr>
        <w:t xml:space="preserve">Casual </w:t>
      </w:r>
      <w:r w:rsidRPr="00F737CE">
        <w:rPr>
          <w:rFonts w:ascii="Arial" w:hAnsi="Arial" w:cs="Arial"/>
          <w:b/>
          <w:bCs/>
          <w:color w:val="000000"/>
          <w:sz w:val="24"/>
          <w:szCs w:val="24"/>
          <w:u w:color="000000"/>
        </w:rPr>
        <w:t>Box Office &amp; Front of House Assistant</w:t>
      </w:r>
      <w:r w:rsidR="00733C99" w:rsidRPr="00F737CE">
        <w:rPr>
          <w:rFonts w:ascii="Arial" w:hAnsi="Arial" w:cs="Arial"/>
          <w:b/>
          <w:bCs/>
          <w:color w:val="000000"/>
          <w:sz w:val="24"/>
          <w:szCs w:val="24"/>
          <w:u w:color="000000"/>
        </w:rPr>
        <w:t xml:space="preserve"> </w:t>
      </w:r>
    </w:p>
    <w:p w14:paraId="17E25A79" w14:textId="77777777" w:rsidR="006D4DE1" w:rsidRPr="00F737CE" w:rsidRDefault="004062E8">
      <w:pPr>
        <w:pStyle w:val="BodyA"/>
        <w:spacing w:before="240" w:after="120"/>
        <w:rPr>
          <w:rFonts w:ascii="Arial" w:eastAsia="Arial" w:hAnsi="Arial" w:cs="Arial"/>
          <w:b/>
          <w:bCs/>
        </w:rPr>
      </w:pPr>
      <w:r w:rsidRPr="00F737CE">
        <w:rPr>
          <w:rFonts w:ascii="Arial" w:hAnsi="Arial" w:cs="Arial"/>
          <w:b/>
          <w:bCs/>
        </w:rPr>
        <w:t>Role description</w:t>
      </w:r>
    </w:p>
    <w:p w14:paraId="61B59418" w14:textId="2616DE48" w:rsidR="006D4DE1" w:rsidRPr="00F737CE" w:rsidRDefault="004062E8">
      <w:pPr>
        <w:pStyle w:val="BodyA"/>
        <w:tabs>
          <w:tab w:val="left" w:pos="709"/>
        </w:tabs>
        <w:spacing w:before="240" w:after="120"/>
        <w:rPr>
          <w:rFonts w:ascii="Arial" w:eastAsia="Arial" w:hAnsi="Arial" w:cs="Arial"/>
        </w:rPr>
      </w:pPr>
      <w:r w:rsidRPr="00F737CE">
        <w:rPr>
          <w:rFonts w:ascii="Arial" w:hAnsi="Arial" w:cs="Arial"/>
          <w:lang w:val="en-US"/>
        </w:rPr>
        <w:t>Date of Last Review:</w:t>
      </w:r>
      <w:r w:rsidRPr="00F737CE">
        <w:rPr>
          <w:rFonts w:ascii="Arial" w:hAnsi="Arial" w:cs="Arial"/>
          <w:lang w:val="en-US"/>
        </w:rPr>
        <w:tab/>
      </w:r>
      <w:r w:rsidR="00733C99" w:rsidRPr="00F737CE">
        <w:rPr>
          <w:rFonts w:ascii="Arial" w:hAnsi="Arial" w:cs="Arial"/>
          <w:lang w:val="en-US"/>
        </w:rPr>
        <w:t>April 2022</w:t>
      </w:r>
    </w:p>
    <w:p w14:paraId="0DFF4925" w14:textId="0E788999" w:rsidR="006D4DE1" w:rsidRPr="00F737CE" w:rsidRDefault="004062E8">
      <w:pPr>
        <w:pStyle w:val="BodyA"/>
        <w:tabs>
          <w:tab w:val="left" w:pos="709"/>
        </w:tabs>
        <w:spacing w:before="240" w:after="120"/>
        <w:rPr>
          <w:rFonts w:ascii="Arial" w:eastAsia="Arial" w:hAnsi="Arial" w:cs="Arial"/>
        </w:rPr>
      </w:pPr>
      <w:r w:rsidRPr="00F737CE">
        <w:rPr>
          <w:rFonts w:ascii="Arial" w:hAnsi="Arial" w:cs="Arial"/>
          <w:lang w:val="en-US"/>
        </w:rPr>
        <w:t>Job Title:</w:t>
      </w:r>
      <w:r w:rsidRPr="00F737CE">
        <w:rPr>
          <w:rFonts w:ascii="Arial" w:hAnsi="Arial" w:cs="Arial"/>
          <w:lang w:val="en-US"/>
        </w:rPr>
        <w:tab/>
      </w:r>
      <w:r w:rsidRPr="00F737CE">
        <w:rPr>
          <w:rFonts w:ascii="Arial" w:hAnsi="Arial" w:cs="Arial"/>
          <w:lang w:val="en-US"/>
        </w:rPr>
        <w:tab/>
      </w:r>
      <w:r w:rsidRPr="00F737CE">
        <w:rPr>
          <w:rFonts w:ascii="Arial" w:hAnsi="Arial" w:cs="Arial"/>
          <w:lang w:val="en-US"/>
        </w:rPr>
        <w:tab/>
      </w:r>
      <w:r w:rsidR="00733C99" w:rsidRPr="00F737CE">
        <w:rPr>
          <w:rFonts w:ascii="Arial" w:hAnsi="Arial" w:cs="Arial"/>
          <w:lang w:val="en-US"/>
        </w:rPr>
        <w:t xml:space="preserve">Casual </w:t>
      </w:r>
      <w:r w:rsidRPr="00F737CE">
        <w:rPr>
          <w:rFonts w:ascii="Arial" w:hAnsi="Arial" w:cs="Arial"/>
          <w:lang w:val="en-US"/>
        </w:rPr>
        <w:t>Box Office &amp; Front of House Assistant</w:t>
      </w:r>
    </w:p>
    <w:p w14:paraId="134A8F8A" w14:textId="77777777" w:rsidR="00621A8C" w:rsidRPr="00F737CE" w:rsidRDefault="00621A8C" w:rsidP="00621A8C">
      <w:pPr>
        <w:ind w:left="2880" w:hanging="2880"/>
        <w:rPr>
          <w:rFonts w:ascii="Arial" w:hAnsi="Arial" w:cs="Arial"/>
          <w:sz w:val="22"/>
          <w:szCs w:val="22"/>
        </w:rPr>
      </w:pPr>
      <w:r w:rsidRPr="00F737CE">
        <w:rPr>
          <w:rFonts w:ascii="Arial" w:eastAsia="Arial" w:hAnsi="Arial" w:cs="Arial"/>
          <w:sz w:val="22"/>
          <w:szCs w:val="22"/>
        </w:rPr>
        <w:t>Hours:</w:t>
      </w:r>
      <w:r w:rsidRPr="00F737CE">
        <w:rPr>
          <w:rFonts w:ascii="Arial" w:hAnsi="Arial" w:cs="Arial"/>
          <w:sz w:val="22"/>
          <w:szCs w:val="22"/>
        </w:rPr>
        <w:tab/>
      </w:r>
      <w:r w:rsidRPr="00F737CE">
        <w:rPr>
          <w:rFonts w:ascii="Arial" w:eastAsia="Arial" w:hAnsi="Arial" w:cs="Arial"/>
          <w:sz w:val="22"/>
          <w:szCs w:val="22"/>
        </w:rPr>
        <w:t xml:space="preserve">Casual Hours (largely evenings and weekends) </w:t>
      </w:r>
    </w:p>
    <w:p w14:paraId="2E715309" w14:textId="77777777" w:rsidR="00621A8C" w:rsidRPr="00F737CE" w:rsidRDefault="00621A8C" w:rsidP="00621A8C">
      <w:pPr>
        <w:pStyle w:val="Body"/>
        <w:tabs>
          <w:tab w:val="left" w:pos="709"/>
        </w:tabs>
        <w:spacing w:before="240" w:after="120"/>
        <w:ind w:left="2880" w:hanging="2880"/>
        <w:rPr>
          <w:rFonts w:ascii="Arial" w:eastAsia="Arial" w:hAnsi="Arial" w:cs="Arial"/>
          <w:lang w:val="en-US"/>
        </w:rPr>
      </w:pPr>
      <w:r w:rsidRPr="00F737CE">
        <w:rPr>
          <w:rFonts w:ascii="Arial" w:eastAsia="Arial" w:hAnsi="Arial" w:cs="Arial"/>
          <w:lang w:val="en-US"/>
        </w:rPr>
        <w:t>Reporting to:</w:t>
      </w:r>
      <w:r w:rsidRPr="00F737CE">
        <w:rPr>
          <w:rFonts w:ascii="Arial" w:hAnsi="Arial" w:cs="Arial"/>
        </w:rPr>
        <w:tab/>
      </w:r>
      <w:r w:rsidRPr="00F737CE">
        <w:rPr>
          <w:rFonts w:ascii="Arial" w:eastAsia="Arial" w:hAnsi="Arial" w:cs="Arial"/>
          <w:lang w:val="en-US"/>
        </w:rPr>
        <w:t xml:space="preserve">BO &amp; FOH Coordinator </w:t>
      </w:r>
    </w:p>
    <w:p w14:paraId="4C8B590F" w14:textId="2C7B6B3C" w:rsidR="00621A8C" w:rsidRPr="00F737CE" w:rsidRDefault="00621A8C" w:rsidP="00621A8C">
      <w:pPr>
        <w:pStyle w:val="Body"/>
        <w:tabs>
          <w:tab w:val="left" w:pos="709"/>
        </w:tabs>
        <w:spacing w:before="240" w:after="120"/>
        <w:ind w:left="2880" w:hanging="2880"/>
        <w:rPr>
          <w:rFonts w:ascii="Arial" w:eastAsia="Arial" w:hAnsi="Arial" w:cs="Arial"/>
          <w:lang w:val="en-US"/>
        </w:rPr>
      </w:pPr>
      <w:r w:rsidRPr="00F737CE">
        <w:rPr>
          <w:rFonts w:ascii="Arial" w:eastAsia="Arial" w:hAnsi="Arial" w:cs="Arial"/>
          <w:lang w:val="en-US"/>
        </w:rPr>
        <w:t>Probation:</w:t>
      </w:r>
      <w:r w:rsidRPr="00F737CE">
        <w:rPr>
          <w:rFonts w:ascii="Arial" w:hAnsi="Arial" w:cs="Arial"/>
          <w:lang w:val="en-US"/>
        </w:rPr>
        <w:tab/>
      </w:r>
      <w:r w:rsidRPr="00F737CE">
        <w:rPr>
          <w:rFonts w:ascii="Arial" w:eastAsia="Arial" w:hAnsi="Arial" w:cs="Arial"/>
          <w:lang w:val="en-US"/>
        </w:rPr>
        <w:t>None</w:t>
      </w:r>
    </w:p>
    <w:p w14:paraId="15CDA1BC" w14:textId="77777777" w:rsidR="00621A8C" w:rsidRPr="00F737CE" w:rsidRDefault="00621A8C" w:rsidP="00621A8C">
      <w:pPr>
        <w:pStyle w:val="Body"/>
        <w:tabs>
          <w:tab w:val="left" w:pos="709"/>
        </w:tabs>
        <w:spacing w:before="240" w:after="120"/>
        <w:ind w:left="2880" w:hanging="2880"/>
        <w:rPr>
          <w:rFonts w:ascii="Arial" w:eastAsia="Arial" w:hAnsi="Arial" w:cs="Arial"/>
          <w:lang w:val="en-US"/>
        </w:rPr>
      </w:pPr>
    </w:p>
    <w:p w14:paraId="741D7947" w14:textId="77777777" w:rsidR="006D4DE1" w:rsidRPr="00F737CE" w:rsidRDefault="004062E8">
      <w:pPr>
        <w:pStyle w:val="BodyA"/>
        <w:tabs>
          <w:tab w:val="left" w:pos="2127"/>
        </w:tabs>
        <w:spacing w:before="240" w:after="120"/>
        <w:rPr>
          <w:rFonts w:ascii="Arial" w:eastAsia="Arial" w:hAnsi="Arial" w:cs="Arial"/>
          <w:b/>
          <w:bCs/>
        </w:rPr>
      </w:pPr>
      <w:r w:rsidRPr="00F737CE">
        <w:rPr>
          <w:rFonts w:ascii="Arial" w:hAnsi="Arial" w:cs="Arial"/>
          <w:b/>
          <w:bCs/>
          <w:lang w:val="en-US"/>
        </w:rPr>
        <w:t>Working pattern</w:t>
      </w:r>
    </w:p>
    <w:p w14:paraId="1B30AC4E" w14:textId="3F00F02C" w:rsidR="00D115B5" w:rsidRPr="00F737CE" w:rsidRDefault="00D115B5" w:rsidP="00D115B5">
      <w:pPr>
        <w:tabs>
          <w:tab w:val="left" w:pos="0"/>
        </w:tabs>
        <w:spacing w:before="240" w:after="120"/>
        <w:rPr>
          <w:rFonts w:ascii="Arial" w:hAnsi="Arial" w:cs="Arial"/>
          <w:sz w:val="22"/>
          <w:szCs w:val="22"/>
        </w:rPr>
      </w:pPr>
      <w:r w:rsidRPr="00F737CE">
        <w:rPr>
          <w:rFonts w:ascii="Arial" w:hAnsi="Arial" w:cs="Arial"/>
          <w:sz w:val="22"/>
          <w:szCs w:val="22"/>
        </w:rPr>
        <w:t>Th</w:t>
      </w:r>
      <w:r w:rsidR="003F6378" w:rsidRPr="00F737CE">
        <w:rPr>
          <w:rFonts w:ascii="Arial" w:hAnsi="Arial" w:cs="Arial"/>
          <w:sz w:val="22"/>
          <w:szCs w:val="22"/>
        </w:rPr>
        <w:t xml:space="preserve">is is a casual post, with a focus on evening and weekend work. The postholder can pick up shifts following callouts sent every fortnight by the FOH Coordinator, with rosters </w:t>
      </w:r>
      <w:proofErr w:type="spellStart"/>
      <w:r w:rsidR="003F6378" w:rsidRPr="00F737CE">
        <w:rPr>
          <w:rFonts w:ascii="Arial" w:hAnsi="Arial" w:cs="Arial"/>
          <w:sz w:val="22"/>
          <w:szCs w:val="22"/>
        </w:rPr>
        <w:t>finalised</w:t>
      </w:r>
      <w:proofErr w:type="spellEnd"/>
      <w:r w:rsidR="003F6378" w:rsidRPr="00F737CE">
        <w:rPr>
          <w:rFonts w:ascii="Arial" w:hAnsi="Arial" w:cs="Arial"/>
          <w:sz w:val="22"/>
          <w:szCs w:val="22"/>
        </w:rPr>
        <w:t xml:space="preserve"> two weeks in advance.</w:t>
      </w:r>
    </w:p>
    <w:p w14:paraId="3D03D9ED" w14:textId="77777777" w:rsidR="00D115B5" w:rsidRPr="00F737CE" w:rsidRDefault="00D115B5" w:rsidP="00D115B5">
      <w:pPr>
        <w:tabs>
          <w:tab w:val="left" w:pos="0"/>
        </w:tabs>
        <w:spacing w:before="240" w:after="120"/>
        <w:rPr>
          <w:rFonts w:ascii="Arial" w:hAnsi="Arial" w:cs="Arial"/>
          <w:sz w:val="22"/>
          <w:szCs w:val="22"/>
        </w:rPr>
      </w:pPr>
    </w:p>
    <w:p w14:paraId="50DBDF9D" w14:textId="77777777" w:rsidR="006D4DE1" w:rsidRPr="00F737CE" w:rsidRDefault="004062E8">
      <w:pPr>
        <w:pStyle w:val="BodyA"/>
        <w:tabs>
          <w:tab w:val="left" w:pos="709"/>
        </w:tabs>
        <w:spacing w:before="240" w:after="0"/>
        <w:rPr>
          <w:rFonts w:ascii="Arial" w:eastAsia="Arial" w:hAnsi="Arial" w:cs="Arial"/>
          <w:b/>
          <w:bCs/>
        </w:rPr>
      </w:pPr>
      <w:r w:rsidRPr="00F737CE">
        <w:rPr>
          <w:rFonts w:ascii="Arial" w:hAnsi="Arial" w:cs="Arial"/>
          <w:b/>
          <w:bCs/>
          <w:lang w:val="en-US"/>
        </w:rPr>
        <w:t>Role purpose and context:</w:t>
      </w:r>
    </w:p>
    <w:p w14:paraId="1E1E75B6" w14:textId="77777777" w:rsidR="006D4DE1" w:rsidRPr="00F737CE" w:rsidRDefault="006D4DE1">
      <w:pPr>
        <w:pStyle w:val="BodyA"/>
        <w:shd w:val="clear" w:color="auto" w:fill="FFFFFF"/>
        <w:spacing w:after="0"/>
        <w:rPr>
          <w:rFonts w:ascii="Arial" w:eastAsia="Arial" w:hAnsi="Arial" w:cs="Arial"/>
          <w:shd w:val="clear" w:color="auto" w:fill="FFFFFF"/>
        </w:rPr>
      </w:pPr>
    </w:p>
    <w:p w14:paraId="11967B45" w14:textId="02F6836C" w:rsidR="006D4DE1" w:rsidRPr="00F737CE" w:rsidRDefault="005C79B5" w:rsidP="005C79B5">
      <w:pPr>
        <w:pStyle w:val="Default"/>
        <w:spacing w:before="0" w:line="240" w:lineRule="auto"/>
        <w:rPr>
          <w:rFonts w:ascii="Arial" w:hAnsi="Arial" w:cs="Arial"/>
          <w:sz w:val="22"/>
          <w:szCs w:val="22"/>
          <w:shd w:val="clear" w:color="auto" w:fill="FFFFFF"/>
        </w:rPr>
      </w:pPr>
      <w:r w:rsidRPr="00F737CE">
        <w:rPr>
          <w:rFonts w:ascii="Arial" w:hAnsi="Arial" w:cs="Arial"/>
          <w:sz w:val="22"/>
          <w:szCs w:val="22"/>
          <w:shd w:val="clear" w:color="auto" w:fill="FFFFFF"/>
        </w:rPr>
        <w:t xml:space="preserve">This is an exciting opportunity to join our friendly team as we welcome audiences back to our busy and dynamic building. You will deliver consistently excellent box office, enquiries and reception services to our customers, audiences, </w:t>
      </w:r>
      <w:proofErr w:type="gramStart"/>
      <w:r w:rsidRPr="00F737CE">
        <w:rPr>
          <w:rFonts w:ascii="Arial" w:hAnsi="Arial" w:cs="Arial"/>
          <w:sz w:val="22"/>
          <w:szCs w:val="22"/>
          <w:shd w:val="clear" w:color="auto" w:fill="FFFFFF"/>
        </w:rPr>
        <w:t>students</w:t>
      </w:r>
      <w:proofErr w:type="gramEnd"/>
      <w:r w:rsidRPr="00F737CE">
        <w:rPr>
          <w:rFonts w:ascii="Arial" w:hAnsi="Arial" w:cs="Arial"/>
          <w:sz w:val="22"/>
          <w:szCs w:val="22"/>
          <w:shd w:val="clear" w:color="auto" w:fill="FFFFFF"/>
        </w:rPr>
        <w:t xml:space="preserve"> and staff </w:t>
      </w:r>
      <w:r w:rsidR="00C808C5" w:rsidRPr="00F737CE">
        <w:rPr>
          <w:rFonts w:ascii="Arial" w:hAnsi="Arial" w:cs="Arial"/>
          <w:sz w:val="22"/>
          <w:szCs w:val="22"/>
          <w:shd w:val="clear" w:color="auto" w:fill="FFFFFF"/>
        </w:rPr>
        <w:t>and</w:t>
      </w:r>
      <w:r w:rsidR="00A27D27" w:rsidRPr="00F737CE">
        <w:rPr>
          <w:rFonts w:ascii="Arial" w:hAnsi="Arial" w:cs="Arial"/>
          <w:sz w:val="22"/>
          <w:szCs w:val="22"/>
          <w:shd w:val="clear" w:color="auto" w:fill="FFFFFF"/>
        </w:rPr>
        <w:t xml:space="preserve"> </w:t>
      </w:r>
      <w:r w:rsidR="004062E8" w:rsidRPr="00F737CE">
        <w:rPr>
          <w:rFonts w:ascii="Arial" w:hAnsi="Arial" w:cs="Arial"/>
          <w:sz w:val="22"/>
          <w:szCs w:val="22"/>
          <w:shd w:val="clear" w:color="auto" w:fill="FFFFFF"/>
        </w:rPr>
        <w:t>provid</w:t>
      </w:r>
      <w:r w:rsidR="00A27D27" w:rsidRPr="00F737CE">
        <w:rPr>
          <w:rFonts w:ascii="Arial" w:hAnsi="Arial" w:cs="Arial"/>
          <w:sz w:val="22"/>
          <w:szCs w:val="22"/>
          <w:shd w:val="clear" w:color="auto" w:fill="FFFFFF"/>
        </w:rPr>
        <w:t>e</w:t>
      </w:r>
      <w:r w:rsidR="004062E8" w:rsidRPr="00F737CE">
        <w:rPr>
          <w:rFonts w:ascii="Arial" w:hAnsi="Arial" w:cs="Arial"/>
          <w:sz w:val="22"/>
          <w:szCs w:val="22"/>
          <w:shd w:val="clear" w:color="auto" w:fill="FFFFFF"/>
        </w:rPr>
        <w:t xml:space="preserve"> a warm and professional welcome to our building.</w:t>
      </w:r>
    </w:p>
    <w:p w14:paraId="1E9B6DE2" w14:textId="77777777" w:rsidR="006D4DE1" w:rsidRPr="00F737CE" w:rsidRDefault="006D4DE1">
      <w:pPr>
        <w:pStyle w:val="BodyA"/>
        <w:shd w:val="clear" w:color="auto" w:fill="FFFFFF"/>
        <w:spacing w:after="0"/>
        <w:rPr>
          <w:rFonts w:ascii="Arial" w:eastAsia="Arial" w:hAnsi="Arial" w:cs="Arial"/>
          <w:shd w:val="clear" w:color="auto" w:fill="FFFFFF"/>
        </w:rPr>
      </w:pPr>
    </w:p>
    <w:p w14:paraId="62A79552" w14:textId="075D3D16" w:rsidR="00FC1CD2" w:rsidRPr="00F737CE" w:rsidRDefault="00FC1CD2" w:rsidP="00FC1CD2">
      <w:pPr>
        <w:pStyle w:val="BodyA"/>
        <w:shd w:val="clear" w:color="auto" w:fill="FFFFFF"/>
        <w:spacing w:after="0"/>
        <w:rPr>
          <w:rFonts w:ascii="Arial" w:eastAsia="Arial" w:hAnsi="Arial" w:cs="Arial"/>
          <w:shd w:val="clear" w:color="auto" w:fill="FFFFFF"/>
        </w:rPr>
      </w:pPr>
      <w:r w:rsidRPr="00F737CE">
        <w:rPr>
          <w:rFonts w:ascii="Arial" w:hAnsi="Arial" w:cs="Arial"/>
          <w:shd w:val="clear" w:color="auto" w:fill="FFFFFF"/>
          <w:lang w:val="en-US"/>
        </w:rPr>
        <w:t>It is the responsibility of our Front of House Assistant</w:t>
      </w:r>
      <w:r w:rsidR="00702A4F" w:rsidRPr="00F737CE">
        <w:rPr>
          <w:rFonts w:ascii="Arial" w:hAnsi="Arial" w:cs="Arial"/>
          <w:shd w:val="clear" w:color="auto" w:fill="FFFFFF"/>
          <w:lang w:val="en-US"/>
        </w:rPr>
        <w:t>s</w:t>
      </w:r>
      <w:r w:rsidRPr="00F737CE">
        <w:rPr>
          <w:rFonts w:ascii="Arial" w:hAnsi="Arial" w:cs="Arial"/>
          <w:shd w:val="clear" w:color="auto" w:fill="FFFFFF"/>
          <w:lang w:val="en-US"/>
        </w:rPr>
        <w:t xml:space="preserve"> to </w:t>
      </w:r>
      <w:r w:rsidR="005C79B5" w:rsidRPr="00F737CE">
        <w:rPr>
          <w:rFonts w:ascii="Arial" w:hAnsi="Arial" w:cs="Arial"/>
          <w:shd w:val="clear" w:color="auto" w:fill="FFFFFF"/>
          <w:lang w:val="en-US"/>
        </w:rPr>
        <w:t>assist with</w:t>
      </w:r>
      <w:r w:rsidRPr="00F737CE">
        <w:rPr>
          <w:rFonts w:ascii="Arial" w:hAnsi="Arial" w:cs="Arial"/>
          <w:shd w:val="clear" w:color="auto" w:fill="FFFFFF"/>
          <w:lang w:val="en-US"/>
        </w:rPr>
        <w:t xml:space="preserve"> </w:t>
      </w:r>
      <w:r w:rsidR="00D51964" w:rsidRPr="00F737CE">
        <w:rPr>
          <w:rFonts w:ascii="Arial" w:hAnsi="Arial" w:cs="Arial"/>
          <w:shd w:val="clear" w:color="auto" w:fill="FFFFFF"/>
          <w:lang w:val="en-US"/>
        </w:rPr>
        <w:t xml:space="preserve">the </w:t>
      </w:r>
      <w:r w:rsidRPr="00F737CE">
        <w:rPr>
          <w:rFonts w:ascii="Arial" w:hAnsi="Arial" w:cs="Arial"/>
          <w:shd w:val="clear" w:color="auto" w:fill="FFFFFF"/>
          <w:lang w:val="en-US"/>
        </w:rPr>
        <w:t xml:space="preserve">smooth in-going </w:t>
      </w:r>
      <w:r w:rsidR="00D51964" w:rsidRPr="00F737CE">
        <w:rPr>
          <w:rFonts w:ascii="Arial" w:hAnsi="Arial" w:cs="Arial"/>
          <w:shd w:val="clear" w:color="auto" w:fill="FFFFFF"/>
          <w:lang w:val="en-US"/>
        </w:rPr>
        <w:t>of</w:t>
      </w:r>
      <w:r w:rsidRPr="00F737CE">
        <w:rPr>
          <w:rFonts w:ascii="Arial" w:hAnsi="Arial" w:cs="Arial"/>
          <w:shd w:val="clear" w:color="auto" w:fill="FFFFFF"/>
          <w:lang w:val="en-US"/>
        </w:rPr>
        <w:t xml:space="preserve"> our courses and events, </w:t>
      </w:r>
      <w:r w:rsidR="00702A4F" w:rsidRPr="00F737CE">
        <w:rPr>
          <w:rFonts w:ascii="Arial" w:hAnsi="Arial" w:cs="Arial"/>
          <w:shd w:val="clear" w:color="auto" w:fill="FFFFFF"/>
          <w:lang w:val="en-US"/>
        </w:rPr>
        <w:t xml:space="preserve">to provide efficient assistance at reception, to ensure the </w:t>
      </w:r>
      <w:r w:rsidRPr="00F737CE">
        <w:rPr>
          <w:rFonts w:ascii="Arial" w:hAnsi="Arial" w:cs="Arial"/>
          <w:shd w:val="clear" w:color="auto" w:fill="FFFFFF"/>
          <w:lang w:val="en-US"/>
        </w:rPr>
        <w:t>completion of daily administrat</w:t>
      </w:r>
      <w:r w:rsidR="00702A4F" w:rsidRPr="00F737CE">
        <w:rPr>
          <w:rFonts w:ascii="Arial" w:hAnsi="Arial" w:cs="Arial"/>
          <w:shd w:val="clear" w:color="auto" w:fill="FFFFFF"/>
          <w:lang w:val="en-US"/>
        </w:rPr>
        <w:t>ive</w:t>
      </w:r>
      <w:r w:rsidRPr="00F737CE">
        <w:rPr>
          <w:rFonts w:ascii="Arial" w:hAnsi="Arial" w:cs="Arial"/>
          <w:shd w:val="clear" w:color="auto" w:fill="FFFFFF"/>
          <w:lang w:val="en-US"/>
        </w:rPr>
        <w:t xml:space="preserve"> tasks, and to provide consistently excellent customer service in person, over the phone and via email.</w:t>
      </w:r>
    </w:p>
    <w:p w14:paraId="4BD3427B" w14:textId="52186333" w:rsidR="006D4DE1" w:rsidRPr="00F737CE" w:rsidRDefault="006D4DE1">
      <w:pPr>
        <w:pStyle w:val="BodyA"/>
        <w:shd w:val="clear" w:color="auto" w:fill="FFFFFF"/>
        <w:spacing w:after="0"/>
        <w:rPr>
          <w:rFonts w:ascii="Arial" w:eastAsia="Arial" w:hAnsi="Arial" w:cs="Arial"/>
          <w:shd w:val="clear" w:color="auto" w:fill="FFFFFF"/>
        </w:rPr>
      </w:pPr>
    </w:p>
    <w:p w14:paraId="180EE25D" w14:textId="77777777" w:rsidR="00621A8C" w:rsidRPr="00F737CE" w:rsidRDefault="00621A8C">
      <w:pPr>
        <w:pStyle w:val="BodyA"/>
        <w:tabs>
          <w:tab w:val="left" w:pos="709"/>
        </w:tabs>
        <w:spacing w:before="240" w:after="240"/>
        <w:rPr>
          <w:rFonts w:ascii="Arial" w:hAnsi="Arial" w:cs="Arial"/>
          <w:b/>
          <w:bCs/>
          <w:lang w:val="en-US"/>
        </w:rPr>
      </w:pPr>
    </w:p>
    <w:p w14:paraId="665746D2" w14:textId="77777777" w:rsidR="00621A8C" w:rsidRPr="00F737CE" w:rsidRDefault="00621A8C">
      <w:pPr>
        <w:pStyle w:val="BodyA"/>
        <w:tabs>
          <w:tab w:val="left" w:pos="709"/>
        </w:tabs>
        <w:spacing w:before="240" w:after="240"/>
        <w:rPr>
          <w:rFonts w:ascii="Arial" w:hAnsi="Arial" w:cs="Arial"/>
          <w:b/>
          <w:bCs/>
          <w:lang w:val="en-US"/>
        </w:rPr>
      </w:pPr>
    </w:p>
    <w:p w14:paraId="16829A16" w14:textId="77777777" w:rsidR="008B24D2" w:rsidRDefault="008B24D2">
      <w:pPr>
        <w:pStyle w:val="BodyA"/>
        <w:tabs>
          <w:tab w:val="left" w:pos="709"/>
        </w:tabs>
        <w:spacing w:before="240" w:after="240"/>
        <w:rPr>
          <w:rFonts w:ascii="Arial" w:hAnsi="Arial" w:cs="Arial"/>
          <w:b/>
          <w:bCs/>
          <w:lang w:val="en-US"/>
        </w:rPr>
      </w:pPr>
    </w:p>
    <w:p w14:paraId="4EB4B260" w14:textId="77777777" w:rsidR="008B24D2" w:rsidRDefault="008B24D2">
      <w:pPr>
        <w:pStyle w:val="BodyA"/>
        <w:tabs>
          <w:tab w:val="left" w:pos="709"/>
        </w:tabs>
        <w:spacing w:before="240" w:after="240"/>
        <w:rPr>
          <w:rFonts w:ascii="Arial" w:hAnsi="Arial" w:cs="Arial"/>
          <w:b/>
          <w:bCs/>
          <w:lang w:val="en-US"/>
        </w:rPr>
      </w:pPr>
    </w:p>
    <w:p w14:paraId="02BFCF51" w14:textId="77777777" w:rsidR="008B24D2" w:rsidRDefault="008B24D2">
      <w:pPr>
        <w:pStyle w:val="BodyA"/>
        <w:tabs>
          <w:tab w:val="left" w:pos="709"/>
        </w:tabs>
        <w:spacing w:before="240" w:after="240"/>
        <w:rPr>
          <w:rFonts w:ascii="Arial" w:hAnsi="Arial" w:cs="Arial"/>
          <w:b/>
          <w:bCs/>
          <w:lang w:val="en-US"/>
        </w:rPr>
      </w:pPr>
    </w:p>
    <w:p w14:paraId="02AA3830" w14:textId="052BF76D" w:rsidR="006D4DE1" w:rsidRPr="00F737CE" w:rsidRDefault="004062E8">
      <w:pPr>
        <w:pStyle w:val="BodyA"/>
        <w:tabs>
          <w:tab w:val="left" w:pos="709"/>
        </w:tabs>
        <w:spacing w:before="240" w:after="240"/>
        <w:rPr>
          <w:rFonts w:ascii="Arial" w:eastAsia="Arial" w:hAnsi="Arial" w:cs="Arial"/>
          <w:b/>
          <w:bCs/>
        </w:rPr>
      </w:pPr>
      <w:r w:rsidRPr="00F737CE">
        <w:rPr>
          <w:rFonts w:ascii="Arial" w:hAnsi="Arial" w:cs="Arial"/>
          <w:b/>
          <w:bCs/>
          <w:lang w:val="en-US"/>
        </w:rPr>
        <w:lastRenderedPageBreak/>
        <w:t xml:space="preserve">Principal duties, </w:t>
      </w:r>
      <w:proofErr w:type="gramStart"/>
      <w:r w:rsidRPr="00F737CE">
        <w:rPr>
          <w:rFonts w:ascii="Arial" w:hAnsi="Arial" w:cs="Arial"/>
          <w:b/>
          <w:bCs/>
          <w:lang w:val="en-US"/>
        </w:rPr>
        <w:t>tasks</w:t>
      </w:r>
      <w:proofErr w:type="gramEnd"/>
      <w:r w:rsidRPr="00F737CE">
        <w:rPr>
          <w:rFonts w:ascii="Arial" w:hAnsi="Arial" w:cs="Arial"/>
          <w:b/>
          <w:bCs/>
          <w:lang w:val="en-US"/>
        </w:rPr>
        <w:t xml:space="preserve"> and responsibilities:</w:t>
      </w:r>
    </w:p>
    <w:p w14:paraId="573A3233" w14:textId="77777777" w:rsidR="006D4DE1" w:rsidRPr="00F737CE" w:rsidRDefault="004062E8">
      <w:pPr>
        <w:pStyle w:val="BodyA"/>
        <w:tabs>
          <w:tab w:val="left" w:pos="709"/>
        </w:tabs>
        <w:spacing w:before="240" w:after="240"/>
        <w:rPr>
          <w:rFonts w:ascii="Arial" w:eastAsia="Arial" w:hAnsi="Arial" w:cs="Arial"/>
          <w:b/>
          <w:bCs/>
        </w:rPr>
      </w:pPr>
      <w:r w:rsidRPr="00F737CE">
        <w:rPr>
          <w:rFonts w:ascii="Arial" w:hAnsi="Arial" w:cs="Arial"/>
          <w:b/>
          <w:bCs/>
          <w:lang w:val="fr-FR"/>
        </w:rPr>
        <w:t>Front desk services</w:t>
      </w:r>
    </w:p>
    <w:p w14:paraId="6EA4A12C" w14:textId="75DD372A" w:rsidR="006D4DE1" w:rsidRPr="00F737CE" w:rsidRDefault="004062E8">
      <w:pPr>
        <w:pStyle w:val="ListParagraph"/>
        <w:numPr>
          <w:ilvl w:val="0"/>
          <w:numId w:val="2"/>
        </w:numPr>
        <w:shd w:val="clear" w:color="auto" w:fill="FFFFFF"/>
        <w:rPr>
          <w:rFonts w:ascii="Arial" w:hAnsi="Arial" w:cs="Arial"/>
        </w:rPr>
      </w:pPr>
      <w:r w:rsidRPr="00F737CE">
        <w:rPr>
          <w:rFonts w:ascii="Arial" w:hAnsi="Arial" w:cs="Arial"/>
          <w:shd w:val="clear" w:color="auto" w:fill="FFFFFF"/>
        </w:rPr>
        <w:t xml:space="preserve">Provide welcome, box office, </w:t>
      </w:r>
      <w:r w:rsidR="00621A8C" w:rsidRPr="00F737CE">
        <w:rPr>
          <w:rFonts w:ascii="Arial" w:hAnsi="Arial" w:cs="Arial"/>
          <w:shd w:val="clear" w:color="auto" w:fill="FFFFFF"/>
        </w:rPr>
        <w:t>reception,</w:t>
      </w:r>
      <w:r w:rsidRPr="00F737CE">
        <w:rPr>
          <w:rFonts w:ascii="Arial" w:hAnsi="Arial" w:cs="Arial"/>
          <w:shd w:val="clear" w:color="auto" w:fill="FFFFFF"/>
        </w:rPr>
        <w:t xml:space="preserve"> and enquiries function, to ensure all customer transactions, complaints, </w:t>
      </w:r>
      <w:proofErr w:type="gramStart"/>
      <w:r w:rsidRPr="00F737CE">
        <w:rPr>
          <w:rFonts w:ascii="Arial" w:hAnsi="Arial" w:cs="Arial"/>
          <w:shd w:val="clear" w:color="auto" w:fill="FFFFFF"/>
        </w:rPr>
        <w:t>enquiries</w:t>
      </w:r>
      <w:proofErr w:type="gramEnd"/>
      <w:r w:rsidRPr="00F737CE">
        <w:rPr>
          <w:rFonts w:ascii="Arial" w:hAnsi="Arial" w:cs="Arial"/>
          <w:shd w:val="clear" w:color="auto" w:fill="FFFFFF"/>
        </w:rPr>
        <w:t xml:space="preserve"> and interaction are delivered to the highest standards consistently</w:t>
      </w:r>
    </w:p>
    <w:p w14:paraId="3CC8133D" w14:textId="77777777" w:rsidR="006D4DE1" w:rsidRPr="00F737CE" w:rsidRDefault="004062E8">
      <w:pPr>
        <w:pStyle w:val="ListParagraph"/>
        <w:numPr>
          <w:ilvl w:val="0"/>
          <w:numId w:val="2"/>
        </w:numPr>
        <w:shd w:val="clear" w:color="auto" w:fill="FFFFFF"/>
        <w:rPr>
          <w:rFonts w:ascii="Arial" w:hAnsi="Arial" w:cs="Arial"/>
        </w:rPr>
      </w:pPr>
      <w:r w:rsidRPr="00F737CE">
        <w:rPr>
          <w:rFonts w:ascii="Arial" w:hAnsi="Arial" w:cs="Arial"/>
          <w:shd w:val="clear" w:color="auto" w:fill="FFFFFF"/>
        </w:rPr>
        <w:t>Deliver a proactive service to visitors, including agreed promotion of specific events or activity, if appropriate</w:t>
      </w:r>
    </w:p>
    <w:p w14:paraId="6296E78C" w14:textId="0855EB56" w:rsidR="006D4DE1" w:rsidRPr="00F737CE" w:rsidRDefault="004062E8">
      <w:pPr>
        <w:pStyle w:val="ListParagraph"/>
        <w:numPr>
          <w:ilvl w:val="0"/>
          <w:numId w:val="2"/>
        </w:numPr>
        <w:shd w:val="clear" w:color="auto" w:fill="FFFFFF"/>
        <w:rPr>
          <w:rFonts w:ascii="Arial" w:hAnsi="Arial" w:cs="Arial"/>
        </w:rPr>
      </w:pPr>
      <w:r w:rsidRPr="00F737CE">
        <w:rPr>
          <w:rFonts w:ascii="Arial" w:hAnsi="Arial" w:cs="Arial"/>
          <w:shd w:val="clear" w:color="auto" w:fill="FFFFFF"/>
        </w:rPr>
        <w:t xml:space="preserve">Provide a warm and interested welcome to our visitors, users, </w:t>
      </w:r>
      <w:r w:rsidR="00621A8C" w:rsidRPr="00F737CE">
        <w:rPr>
          <w:rFonts w:ascii="Arial" w:hAnsi="Arial" w:cs="Arial"/>
          <w:shd w:val="clear" w:color="auto" w:fill="FFFFFF"/>
        </w:rPr>
        <w:t>staff,</w:t>
      </w:r>
      <w:r w:rsidRPr="00F737CE">
        <w:rPr>
          <w:rFonts w:ascii="Arial" w:hAnsi="Arial" w:cs="Arial"/>
          <w:shd w:val="clear" w:color="auto" w:fill="FFFFFF"/>
        </w:rPr>
        <w:t xml:space="preserve"> and tutors in accordance with the Bishopsgate Institute brand, combining professional service with individuality </w:t>
      </w:r>
    </w:p>
    <w:p w14:paraId="523DBE46" w14:textId="77777777" w:rsidR="006D4DE1" w:rsidRPr="00F737CE" w:rsidRDefault="004062E8">
      <w:pPr>
        <w:pStyle w:val="ListParagraph"/>
        <w:numPr>
          <w:ilvl w:val="0"/>
          <w:numId w:val="2"/>
        </w:numPr>
        <w:shd w:val="clear" w:color="auto" w:fill="FFFFFF"/>
        <w:rPr>
          <w:rFonts w:ascii="Arial" w:hAnsi="Arial" w:cs="Arial"/>
        </w:rPr>
      </w:pPr>
      <w:r w:rsidRPr="00F737CE">
        <w:rPr>
          <w:rFonts w:ascii="Arial" w:hAnsi="Arial" w:cs="Arial"/>
          <w:shd w:val="clear" w:color="auto" w:fill="FFFFFF"/>
        </w:rPr>
        <w:t xml:space="preserve">Support the </w:t>
      </w:r>
      <w:r w:rsidRPr="00F737CE">
        <w:rPr>
          <w:rFonts w:ascii="Arial" w:hAnsi="Arial" w:cs="Arial"/>
        </w:rPr>
        <w:t>Box Office &amp; Front of House Coordinator and Campaigns Team in providing</w:t>
      </w:r>
      <w:r w:rsidRPr="00F737CE">
        <w:rPr>
          <w:rFonts w:ascii="Arial" w:hAnsi="Arial" w:cs="Arial"/>
          <w:shd w:val="clear" w:color="auto" w:fill="FFFFFF"/>
        </w:rPr>
        <w:t xml:space="preserve"> a professional and welcoming front door, front </w:t>
      </w:r>
      <w:proofErr w:type="gramStart"/>
      <w:r w:rsidRPr="00F737CE">
        <w:rPr>
          <w:rFonts w:ascii="Arial" w:hAnsi="Arial" w:cs="Arial"/>
          <w:shd w:val="clear" w:color="auto" w:fill="FFFFFF"/>
        </w:rPr>
        <w:t>desk</w:t>
      </w:r>
      <w:proofErr w:type="gramEnd"/>
      <w:r w:rsidRPr="00F737CE">
        <w:rPr>
          <w:rFonts w:ascii="Arial" w:hAnsi="Arial" w:cs="Arial"/>
          <w:shd w:val="clear" w:color="auto" w:fill="FFFFFF"/>
        </w:rPr>
        <w:t xml:space="preserve"> and main corridor area through: </w:t>
      </w:r>
    </w:p>
    <w:p w14:paraId="25B96A29" w14:textId="4F31EBFA" w:rsidR="006D4DE1" w:rsidRPr="00F737CE" w:rsidRDefault="004062E8">
      <w:pPr>
        <w:pStyle w:val="ListParagraph"/>
        <w:numPr>
          <w:ilvl w:val="1"/>
          <w:numId w:val="2"/>
        </w:numPr>
        <w:shd w:val="clear" w:color="auto" w:fill="FFFFFF"/>
        <w:rPr>
          <w:rFonts w:ascii="Arial" w:hAnsi="Arial" w:cs="Arial"/>
        </w:rPr>
      </w:pPr>
      <w:r w:rsidRPr="00F737CE">
        <w:rPr>
          <w:rFonts w:ascii="Arial" w:hAnsi="Arial" w:cs="Arial"/>
          <w:shd w:val="clear" w:color="auto" w:fill="FFFFFF"/>
        </w:rPr>
        <w:t>preparation and display of clear and accurate daily signage</w:t>
      </w:r>
    </w:p>
    <w:p w14:paraId="552A5B7E" w14:textId="01B671A1" w:rsidR="006D4DE1" w:rsidRPr="00F737CE" w:rsidRDefault="004062E8">
      <w:pPr>
        <w:pStyle w:val="ListParagraph"/>
        <w:numPr>
          <w:ilvl w:val="1"/>
          <w:numId w:val="2"/>
        </w:numPr>
        <w:shd w:val="clear" w:color="auto" w:fill="FFFFFF"/>
        <w:rPr>
          <w:rFonts w:ascii="Arial" w:hAnsi="Arial" w:cs="Arial"/>
        </w:rPr>
      </w:pPr>
      <w:r w:rsidRPr="00F737CE">
        <w:rPr>
          <w:rFonts w:ascii="Arial" w:hAnsi="Arial" w:cs="Arial"/>
          <w:shd w:val="clear" w:color="auto" w:fill="FFFFFF"/>
        </w:rPr>
        <w:t>ensuring that plentiful printed information is easily available</w:t>
      </w:r>
    </w:p>
    <w:p w14:paraId="5504DE3E" w14:textId="77777777" w:rsidR="006D4DE1" w:rsidRPr="00F737CE" w:rsidRDefault="004062E8">
      <w:pPr>
        <w:pStyle w:val="ListParagraph"/>
        <w:numPr>
          <w:ilvl w:val="1"/>
          <w:numId w:val="2"/>
        </w:numPr>
        <w:shd w:val="clear" w:color="auto" w:fill="FFFFFF"/>
        <w:rPr>
          <w:rFonts w:ascii="Arial" w:hAnsi="Arial" w:cs="Arial"/>
        </w:rPr>
      </w:pPr>
      <w:r w:rsidRPr="00F737CE">
        <w:rPr>
          <w:rFonts w:ascii="Arial" w:hAnsi="Arial" w:cs="Arial"/>
          <w:shd w:val="clear" w:color="auto" w:fill="FFFFFF"/>
        </w:rPr>
        <w:t>ensuring public areas are clean and tidy</w:t>
      </w:r>
    </w:p>
    <w:p w14:paraId="36CED8D3" w14:textId="54CC6EBD" w:rsidR="006D4DE1" w:rsidRPr="00F737CE" w:rsidRDefault="004062E8">
      <w:pPr>
        <w:pStyle w:val="ListParagraph"/>
        <w:numPr>
          <w:ilvl w:val="1"/>
          <w:numId w:val="2"/>
        </w:numPr>
        <w:shd w:val="clear" w:color="auto" w:fill="FFFFFF"/>
        <w:rPr>
          <w:rFonts w:ascii="Arial" w:hAnsi="Arial" w:cs="Arial"/>
        </w:rPr>
      </w:pPr>
      <w:r w:rsidRPr="00F737CE">
        <w:rPr>
          <w:rFonts w:ascii="Arial" w:hAnsi="Arial" w:cs="Arial"/>
          <w:shd w:val="clear" w:color="auto" w:fill="FFFFFF"/>
        </w:rPr>
        <w:t>ensuring all front desk staff greet and make eye contact with all visitors arriving and leaving</w:t>
      </w:r>
    </w:p>
    <w:p w14:paraId="3860EA7F" w14:textId="77777777" w:rsidR="006D4DE1" w:rsidRPr="00F737CE" w:rsidRDefault="004062E8">
      <w:pPr>
        <w:pStyle w:val="ListParagraph"/>
        <w:numPr>
          <w:ilvl w:val="1"/>
          <w:numId w:val="2"/>
        </w:numPr>
        <w:shd w:val="clear" w:color="auto" w:fill="FFFFFF"/>
        <w:rPr>
          <w:rFonts w:ascii="Arial" w:hAnsi="Arial" w:cs="Arial"/>
        </w:rPr>
      </w:pPr>
      <w:r w:rsidRPr="00F737CE">
        <w:rPr>
          <w:rFonts w:ascii="Arial" w:hAnsi="Arial" w:cs="Arial"/>
          <w:shd w:val="clear" w:color="auto" w:fill="FFFFFF"/>
        </w:rPr>
        <w:t>ensuring all digital advertising is regularly refreshed to show only current and future events (working with the Campaigns team)</w:t>
      </w:r>
    </w:p>
    <w:p w14:paraId="7910EDCA" w14:textId="77777777" w:rsidR="006D4DE1" w:rsidRPr="00F737CE" w:rsidRDefault="004062E8">
      <w:pPr>
        <w:pStyle w:val="ListParagraph"/>
        <w:numPr>
          <w:ilvl w:val="0"/>
          <w:numId w:val="2"/>
        </w:numPr>
        <w:shd w:val="clear" w:color="auto" w:fill="FFFFFF"/>
        <w:rPr>
          <w:rFonts w:ascii="Arial" w:hAnsi="Arial" w:cs="Arial"/>
        </w:rPr>
      </w:pPr>
      <w:r w:rsidRPr="00F737CE">
        <w:rPr>
          <w:rFonts w:ascii="Arial" w:hAnsi="Arial" w:cs="Arial"/>
          <w:shd w:val="clear" w:color="auto" w:fill="FFFFFF"/>
        </w:rPr>
        <w:t xml:space="preserve">Undertake front desk transactions including daily reconciliation with </w:t>
      </w:r>
      <w:proofErr w:type="spellStart"/>
      <w:r w:rsidRPr="00F737CE">
        <w:rPr>
          <w:rFonts w:ascii="Arial" w:hAnsi="Arial" w:cs="Arial"/>
          <w:shd w:val="clear" w:color="auto" w:fill="FFFFFF"/>
        </w:rPr>
        <w:t>Spektrix</w:t>
      </w:r>
      <w:proofErr w:type="spellEnd"/>
      <w:r w:rsidRPr="00F737CE">
        <w:rPr>
          <w:rFonts w:ascii="Arial" w:hAnsi="Arial" w:cs="Arial"/>
          <w:shd w:val="clear" w:color="auto" w:fill="FFFFFF"/>
        </w:rPr>
        <w:t xml:space="preserve"> (box office system), ensure daily banking requirements and float allocations are in place to support scheduled activity reporting cash requirements to the Assistant Accountant</w:t>
      </w:r>
    </w:p>
    <w:p w14:paraId="197F4E8E" w14:textId="77777777" w:rsidR="006D4DE1" w:rsidRPr="00F737CE" w:rsidRDefault="004062E8">
      <w:pPr>
        <w:pStyle w:val="ListParagraph"/>
        <w:numPr>
          <w:ilvl w:val="0"/>
          <w:numId w:val="3"/>
        </w:numPr>
        <w:shd w:val="clear" w:color="auto" w:fill="FFFFFF"/>
        <w:rPr>
          <w:rFonts w:ascii="Arial" w:hAnsi="Arial" w:cs="Arial"/>
        </w:rPr>
      </w:pPr>
      <w:r w:rsidRPr="00F737CE">
        <w:rPr>
          <w:rFonts w:ascii="Arial" w:hAnsi="Arial" w:cs="Arial"/>
          <w:shd w:val="clear" w:color="auto" w:fill="FFFFFF"/>
        </w:rPr>
        <w:t>Ensure timely and efficient communication to customers of changes in event and courses they have booked</w:t>
      </w:r>
    </w:p>
    <w:p w14:paraId="43F54DEA" w14:textId="77777777" w:rsidR="006D4DE1" w:rsidRPr="00F737CE" w:rsidRDefault="004062E8">
      <w:pPr>
        <w:pStyle w:val="ListParagraph"/>
        <w:numPr>
          <w:ilvl w:val="0"/>
          <w:numId w:val="2"/>
        </w:numPr>
        <w:shd w:val="clear" w:color="auto" w:fill="FFFFFF"/>
        <w:rPr>
          <w:rFonts w:ascii="Arial" w:hAnsi="Arial" w:cs="Arial"/>
        </w:rPr>
      </w:pPr>
      <w:r w:rsidRPr="00F737CE">
        <w:rPr>
          <w:rFonts w:ascii="Arial" w:hAnsi="Arial" w:cs="Arial"/>
          <w:shd w:val="clear" w:color="auto" w:fill="FFFFFF"/>
        </w:rPr>
        <w:t>Control room key distribution, including sign in and out, and tutor sign-in and sign-out, in support of Duty Managers</w:t>
      </w:r>
    </w:p>
    <w:p w14:paraId="34BAE9EB" w14:textId="77777777" w:rsidR="006D4DE1" w:rsidRPr="00F737CE" w:rsidRDefault="004062E8">
      <w:pPr>
        <w:pStyle w:val="ListParagraph"/>
        <w:numPr>
          <w:ilvl w:val="0"/>
          <w:numId w:val="2"/>
        </w:numPr>
        <w:shd w:val="clear" w:color="auto" w:fill="FFFFFF"/>
        <w:rPr>
          <w:rFonts w:ascii="Arial" w:hAnsi="Arial" w:cs="Arial"/>
        </w:rPr>
      </w:pPr>
      <w:r w:rsidRPr="00F737CE">
        <w:rPr>
          <w:rFonts w:ascii="Arial" w:hAnsi="Arial" w:cs="Arial"/>
          <w:shd w:val="clear" w:color="auto" w:fill="FFFFFF"/>
        </w:rPr>
        <w:t xml:space="preserve">To escalate complaints to the </w:t>
      </w:r>
      <w:r w:rsidRPr="00F737CE">
        <w:rPr>
          <w:rFonts w:ascii="Arial" w:hAnsi="Arial" w:cs="Arial"/>
        </w:rPr>
        <w:t>Box Office &amp; Front of House Coordinator when necessary</w:t>
      </w:r>
    </w:p>
    <w:p w14:paraId="01ACA308" w14:textId="77777777" w:rsidR="006D4DE1" w:rsidRPr="00F737CE" w:rsidRDefault="004062E8">
      <w:pPr>
        <w:pStyle w:val="ListParagraph"/>
        <w:numPr>
          <w:ilvl w:val="0"/>
          <w:numId w:val="2"/>
        </w:numPr>
        <w:shd w:val="clear" w:color="auto" w:fill="FFFFFF"/>
        <w:rPr>
          <w:rFonts w:ascii="Arial" w:hAnsi="Arial" w:cs="Arial"/>
        </w:rPr>
      </w:pPr>
      <w:r w:rsidRPr="00F737CE">
        <w:rPr>
          <w:rFonts w:ascii="Arial" w:hAnsi="Arial" w:cs="Arial"/>
          <w:shd w:val="clear" w:color="auto" w:fill="FFFFFF"/>
        </w:rPr>
        <w:t xml:space="preserve">Report and identify potential risks to staff or visitor safety or security, and escalate these via the agreed process if they cannot be resolved </w:t>
      </w:r>
    </w:p>
    <w:p w14:paraId="56F72865" w14:textId="77777777" w:rsidR="006D4DE1" w:rsidRPr="00F737CE" w:rsidRDefault="004062E8">
      <w:pPr>
        <w:pStyle w:val="ListParagraph"/>
        <w:numPr>
          <w:ilvl w:val="0"/>
          <w:numId w:val="2"/>
        </w:numPr>
        <w:shd w:val="clear" w:color="auto" w:fill="FFFFFF"/>
        <w:rPr>
          <w:rFonts w:ascii="Arial" w:hAnsi="Arial" w:cs="Arial"/>
        </w:rPr>
      </w:pPr>
      <w:r w:rsidRPr="00F737CE">
        <w:rPr>
          <w:rFonts w:ascii="Arial" w:hAnsi="Arial" w:cs="Arial"/>
          <w:shd w:val="clear" w:color="auto" w:fill="FFFFFF"/>
        </w:rPr>
        <w:t xml:space="preserve">Ensure incoming deliveries and post are logged, </w:t>
      </w:r>
      <w:proofErr w:type="gramStart"/>
      <w:r w:rsidRPr="00F737CE">
        <w:rPr>
          <w:rFonts w:ascii="Arial" w:hAnsi="Arial" w:cs="Arial"/>
          <w:shd w:val="clear" w:color="auto" w:fill="FFFFFF"/>
        </w:rPr>
        <w:t>sorted</w:t>
      </w:r>
      <w:proofErr w:type="gramEnd"/>
      <w:r w:rsidRPr="00F737CE">
        <w:rPr>
          <w:rFonts w:ascii="Arial" w:hAnsi="Arial" w:cs="Arial"/>
          <w:shd w:val="clear" w:color="auto" w:fill="FFFFFF"/>
        </w:rPr>
        <w:t xml:space="preserve"> and delivered to the intended recipients in a timely manner</w:t>
      </w:r>
    </w:p>
    <w:p w14:paraId="62D59743" w14:textId="5618F309" w:rsidR="006D4DE1" w:rsidRPr="00F737CE" w:rsidRDefault="004062E8">
      <w:pPr>
        <w:pStyle w:val="ListParagraph"/>
        <w:numPr>
          <w:ilvl w:val="0"/>
          <w:numId w:val="2"/>
        </w:numPr>
        <w:shd w:val="clear" w:color="auto" w:fill="FFFFFF"/>
        <w:rPr>
          <w:rFonts w:ascii="Arial" w:hAnsi="Arial" w:cs="Arial"/>
        </w:rPr>
      </w:pPr>
      <w:r w:rsidRPr="00F737CE">
        <w:rPr>
          <w:rFonts w:ascii="Arial" w:hAnsi="Arial" w:cs="Arial"/>
          <w:shd w:val="clear" w:color="auto" w:fill="FFFFFF"/>
        </w:rPr>
        <w:t xml:space="preserve">Input into </w:t>
      </w:r>
      <w:proofErr w:type="spellStart"/>
      <w:r w:rsidRPr="00F737CE">
        <w:rPr>
          <w:rFonts w:ascii="Arial" w:hAnsi="Arial" w:cs="Arial"/>
          <w:shd w:val="clear" w:color="auto" w:fill="FFFFFF"/>
        </w:rPr>
        <w:t>Spektrix</w:t>
      </w:r>
      <w:proofErr w:type="spellEnd"/>
      <w:r w:rsidRPr="00F737CE">
        <w:rPr>
          <w:rFonts w:ascii="Arial" w:hAnsi="Arial" w:cs="Arial"/>
          <w:shd w:val="clear" w:color="auto" w:fill="FFFFFF"/>
        </w:rPr>
        <w:t xml:space="preserve"> (box office system) as required ensuring accuracy and timeliness.</w:t>
      </w:r>
    </w:p>
    <w:p w14:paraId="3718DDC0" w14:textId="77777777" w:rsidR="006D4DE1" w:rsidRPr="00F737CE" w:rsidRDefault="004062E8">
      <w:pPr>
        <w:pStyle w:val="ListParagraph"/>
        <w:numPr>
          <w:ilvl w:val="0"/>
          <w:numId w:val="2"/>
        </w:numPr>
        <w:shd w:val="clear" w:color="auto" w:fill="FFFFFF"/>
        <w:rPr>
          <w:rFonts w:ascii="Arial" w:hAnsi="Arial" w:cs="Arial"/>
        </w:rPr>
      </w:pPr>
      <w:r w:rsidRPr="00F737CE">
        <w:rPr>
          <w:rFonts w:ascii="Arial" w:hAnsi="Arial" w:cs="Arial"/>
          <w:shd w:val="clear" w:color="auto" w:fill="FFFFFF"/>
        </w:rPr>
        <w:t xml:space="preserve">Ensure the area behind the front desk, as well as its surface, is kept clear of clutter, </w:t>
      </w:r>
      <w:proofErr w:type="gramStart"/>
      <w:r w:rsidRPr="00F737CE">
        <w:rPr>
          <w:rFonts w:ascii="Arial" w:hAnsi="Arial" w:cs="Arial"/>
          <w:shd w:val="clear" w:color="auto" w:fill="FFFFFF"/>
        </w:rPr>
        <w:t>food</w:t>
      </w:r>
      <w:proofErr w:type="gramEnd"/>
      <w:r w:rsidRPr="00F737CE">
        <w:rPr>
          <w:rFonts w:ascii="Arial" w:hAnsi="Arial" w:cs="Arial"/>
          <w:shd w:val="clear" w:color="auto" w:fill="FFFFFF"/>
        </w:rPr>
        <w:t xml:space="preserve"> and personal effects at all times</w:t>
      </w:r>
    </w:p>
    <w:p w14:paraId="4FFFE49E" w14:textId="63320873" w:rsidR="006D4DE1" w:rsidRPr="00F737CE" w:rsidRDefault="004062E8">
      <w:pPr>
        <w:pStyle w:val="ListParagraph"/>
        <w:numPr>
          <w:ilvl w:val="0"/>
          <w:numId w:val="2"/>
        </w:numPr>
        <w:shd w:val="clear" w:color="auto" w:fill="FFFFFF"/>
        <w:rPr>
          <w:rFonts w:ascii="Arial" w:hAnsi="Arial" w:cs="Arial"/>
        </w:rPr>
      </w:pPr>
      <w:r w:rsidRPr="00F737CE">
        <w:rPr>
          <w:rFonts w:ascii="Arial" w:hAnsi="Arial" w:cs="Arial"/>
          <w:shd w:val="clear" w:color="auto" w:fill="FFFFFF"/>
        </w:rPr>
        <w:lastRenderedPageBreak/>
        <w:t>Ad hoc tasks, as required</w:t>
      </w:r>
    </w:p>
    <w:p w14:paraId="117B0530" w14:textId="77777777" w:rsidR="00621A8C" w:rsidRPr="00F737CE" w:rsidRDefault="00621A8C" w:rsidP="00621A8C">
      <w:pPr>
        <w:pStyle w:val="ListParagraph"/>
        <w:shd w:val="clear" w:color="auto" w:fill="FFFFFF"/>
        <w:ind w:left="357"/>
        <w:rPr>
          <w:rFonts w:ascii="Arial" w:hAnsi="Arial" w:cs="Arial"/>
        </w:rPr>
      </w:pPr>
    </w:p>
    <w:p w14:paraId="26F26162" w14:textId="77777777" w:rsidR="006D4DE1" w:rsidRPr="00F737CE" w:rsidRDefault="004062E8">
      <w:pPr>
        <w:pStyle w:val="BodyA"/>
        <w:widowControl w:val="0"/>
        <w:tabs>
          <w:tab w:val="left" w:pos="479"/>
        </w:tabs>
        <w:spacing w:after="0"/>
        <w:jc w:val="both"/>
        <w:outlineLvl w:val="0"/>
        <w:rPr>
          <w:rFonts w:ascii="Arial" w:eastAsia="Arial" w:hAnsi="Arial" w:cs="Arial"/>
          <w:b/>
          <w:bCs/>
          <w:spacing w:val="-1"/>
        </w:rPr>
      </w:pPr>
      <w:r w:rsidRPr="00F737CE">
        <w:rPr>
          <w:rFonts w:ascii="Arial" w:hAnsi="Arial" w:cs="Arial"/>
          <w:b/>
          <w:bCs/>
          <w:spacing w:val="-1"/>
          <w:lang w:val="en-US"/>
        </w:rPr>
        <w:t>Support to Duty Managers</w:t>
      </w:r>
    </w:p>
    <w:p w14:paraId="3B8EBA3A" w14:textId="77777777" w:rsidR="006D4DE1" w:rsidRPr="00F737CE" w:rsidRDefault="006D4DE1">
      <w:pPr>
        <w:pStyle w:val="BodyA"/>
        <w:widowControl w:val="0"/>
        <w:tabs>
          <w:tab w:val="left" w:pos="479"/>
        </w:tabs>
        <w:spacing w:after="0"/>
        <w:jc w:val="both"/>
        <w:outlineLvl w:val="0"/>
        <w:rPr>
          <w:rFonts w:ascii="Arial" w:eastAsia="Arial" w:hAnsi="Arial" w:cs="Arial"/>
          <w:b/>
          <w:bCs/>
          <w:spacing w:val="-1"/>
          <w:lang w:val="en-US"/>
        </w:rPr>
      </w:pPr>
    </w:p>
    <w:p w14:paraId="6D8B23CD" w14:textId="77777777" w:rsidR="006D4DE1" w:rsidRPr="00F737CE" w:rsidRDefault="004062E8">
      <w:pPr>
        <w:pStyle w:val="ListParagraph"/>
        <w:numPr>
          <w:ilvl w:val="0"/>
          <w:numId w:val="2"/>
        </w:numPr>
        <w:shd w:val="clear" w:color="auto" w:fill="FFFFFF"/>
        <w:rPr>
          <w:rFonts w:ascii="Arial" w:hAnsi="Arial" w:cs="Arial"/>
        </w:rPr>
      </w:pPr>
      <w:r w:rsidRPr="00F737CE">
        <w:rPr>
          <w:rFonts w:ascii="Arial" w:hAnsi="Arial" w:cs="Arial"/>
          <w:shd w:val="clear" w:color="auto" w:fill="FFFFFF"/>
        </w:rPr>
        <w:t>Completion of day-to-day key tasks of front desk staff to a high standard and in support of the Duty Managers’ requirements for the day/evening.</w:t>
      </w:r>
    </w:p>
    <w:p w14:paraId="0DE95C6C" w14:textId="77777777" w:rsidR="006D4DE1" w:rsidRPr="00F737CE" w:rsidRDefault="004062E8">
      <w:pPr>
        <w:pStyle w:val="ListParagraph"/>
        <w:shd w:val="clear" w:color="auto" w:fill="FFFFFF"/>
        <w:ind w:left="357"/>
        <w:rPr>
          <w:rFonts w:ascii="Arial" w:eastAsia="Arial" w:hAnsi="Arial" w:cs="Arial"/>
          <w:shd w:val="clear" w:color="auto" w:fill="FFFFFF"/>
        </w:rPr>
      </w:pPr>
      <w:r w:rsidRPr="00F737CE">
        <w:rPr>
          <w:rFonts w:ascii="Arial" w:hAnsi="Arial" w:cs="Arial"/>
          <w:shd w:val="clear" w:color="auto" w:fill="FFFFFF"/>
        </w:rPr>
        <w:t xml:space="preserve">This includes but is not limited to: </w:t>
      </w:r>
    </w:p>
    <w:p w14:paraId="4C8B52E8" w14:textId="77777777" w:rsidR="006D4DE1" w:rsidRPr="00F737CE" w:rsidRDefault="004062E8">
      <w:pPr>
        <w:pStyle w:val="ListParagraph"/>
        <w:numPr>
          <w:ilvl w:val="1"/>
          <w:numId w:val="2"/>
        </w:numPr>
        <w:shd w:val="clear" w:color="auto" w:fill="FFFFFF"/>
        <w:rPr>
          <w:rFonts w:ascii="Arial" w:hAnsi="Arial" w:cs="Arial"/>
        </w:rPr>
      </w:pPr>
      <w:r w:rsidRPr="00F737CE">
        <w:rPr>
          <w:rFonts w:ascii="Arial" w:hAnsi="Arial" w:cs="Arial"/>
          <w:shd w:val="clear" w:color="auto" w:fill="FFFFFF"/>
        </w:rPr>
        <w:t xml:space="preserve">opening and closing of front </w:t>
      </w:r>
      <w:proofErr w:type="gramStart"/>
      <w:r w:rsidRPr="00F737CE">
        <w:rPr>
          <w:rFonts w:ascii="Arial" w:hAnsi="Arial" w:cs="Arial"/>
          <w:shd w:val="clear" w:color="auto" w:fill="FFFFFF"/>
        </w:rPr>
        <w:t>doors;</w:t>
      </w:r>
      <w:proofErr w:type="gramEnd"/>
      <w:r w:rsidRPr="00F737CE">
        <w:rPr>
          <w:rFonts w:ascii="Arial" w:hAnsi="Arial" w:cs="Arial"/>
          <w:shd w:val="clear" w:color="auto" w:fill="FFFFFF"/>
        </w:rPr>
        <w:t xml:space="preserve"> </w:t>
      </w:r>
    </w:p>
    <w:p w14:paraId="17F8668D" w14:textId="77777777" w:rsidR="006D4DE1" w:rsidRPr="00F737CE" w:rsidRDefault="004062E8">
      <w:pPr>
        <w:pStyle w:val="ListParagraph"/>
        <w:numPr>
          <w:ilvl w:val="1"/>
          <w:numId w:val="2"/>
        </w:numPr>
        <w:shd w:val="clear" w:color="auto" w:fill="FFFFFF"/>
        <w:rPr>
          <w:rFonts w:ascii="Arial" w:hAnsi="Arial" w:cs="Arial"/>
        </w:rPr>
      </w:pPr>
      <w:r w:rsidRPr="00F737CE">
        <w:rPr>
          <w:rFonts w:ascii="Arial" w:hAnsi="Arial" w:cs="Arial"/>
          <w:shd w:val="clear" w:color="auto" w:fill="FFFFFF"/>
        </w:rPr>
        <w:t xml:space="preserve">maintaining a full display of marketing printed material in public areas including </w:t>
      </w:r>
      <w:proofErr w:type="gramStart"/>
      <w:r w:rsidRPr="00F737CE">
        <w:rPr>
          <w:rFonts w:ascii="Arial" w:hAnsi="Arial" w:cs="Arial"/>
          <w:shd w:val="clear" w:color="auto" w:fill="FFFFFF"/>
        </w:rPr>
        <w:t>classrooms;</w:t>
      </w:r>
      <w:proofErr w:type="gramEnd"/>
      <w:r w:rsidRPr="00F737CE">
        <w:rPr>
          <w:rFonts w:ascii="Arial" w:hAnsi="Arial" w:cs="Arial"/>
          <w:shd w:val="clear" w:color="auto" w:fill="FFFFFF"/>
        </w:rPr>
        <w:t xml:space="preserve"> </w:t>
      </w:r>
    </w:p>
    <w:p w14:paraId="2F82E1A7" w14:textId="77777777" w:rsidR="006D4DE1" w:rsidRPr="00F737CE" w:rsidRDefault="004062E8">
      <w:pPr>
        <w:pStyle w:val="ListParagraph"/>
        <w:numPr>
          <w:ilvl w:val="1"/>
          <w:numId w:val="2"/>
        </w:numPr>
        <w:shd w:val="clear" w:color="auto" w:fill="FFFFFF"/>
        <w:rPr>
          <w:rFonts w:ascii="Arial" w:hAnsi="Arial" w:cs="Arial"/>
        </w:rPr>
      </w:pPr>
      <w:r w:rsidRPr="00F737CE">
        <w:rPr>
          <w:rFonts w:ascii="Arial" w:hAnsi="Arial" w:cs="Arial"/>
          <w:shd w:val="clear" w:color="auto" w:fill="FFFFFF"/>
        </w:rPr>
        <w:t xml:space="preserve">ensuring accurate and up-to-date signage is </w:t>
      </w:r>
      <w:proofErr w:type="gramStart"/>
      <w:r w:rsidRPr="00F737CE">
        <w:rPr>
          <w:rFonts w:ascii="Arial" w:hAnsi="Arial" w:cs="Arial"/>
          <w:shd w:val="clear" w:color="auto" w:fill="FFFFFF"/>
        </w:rPr>
        <w:t>displayed;</w:t>
      </w:r>
      <w:proofErr w:type="gramEnd"/>
      <w:r w:rsidRPr="00F737CE">
        <w:rPr>
          <w:rFonts w:ascii="Arial" w:hAnsi="Arial" w:cs="Arial"/>
          <w:shd w:val="clear" w:color="auto" w:fill="FFFFFF"/>
        </w:rPr>
        <w:t xml:space="preserve"> </w:t>
      </w:r>
    </w:p>
    <w:p w14:paraId="4B178082" w14:textId="77777777" w:rsidR="006D4DE1" w:rsidRPr="00F737CE" w:rsidRDefault="004062E8">
      <w:pPr>
        <w:pStyle w:val="ListParagraph"/>
        <w:numPr>
          <w:ilvl w:val="1"/>
          <w:numId w:val="2"/>
        </w:numPr>
        <w:shd w:val="clear" w:color="auto" w:fill="FFFFFF"/>
        <w:rPr>
          <w:rFonts w:ascii="Arial" w:hAnsi="Arial" w:cs="Arial"/>
        </w:rPr>
      </w:pPr>
      <w:r w:rsidRPr="00F737CE">
        <w:rPr>
          <w:rFonts w:ascii="Arial" w:hAnsi="Arial" w:cs="Arial"/>
          <w:shd w:val="clear" w:color="auto" w:fill="FFFFFF"/>
        </w:rPr>
        <w:t xml:space="preserve">post and deliveries distribution </w:t>
      </w:r>
      <w:proofErr w:type="gramStart"/>
      <w:r w:rsidRPr="00F737CE">
        <w:rPr>
          <w:rFonts w:ascii="Arial" w:hAnsi="Arial" w:cs="Arial"/>
          <w:shd w:val="clear" w:color="auto" w:fill="FFFFFF"/>
        </w:rPr>
        <w:t>is</w:t>
      </w:r>
      <w:proofErr w:type="gramEnd"/>
      <w:r w:rsidRPr="00F737CE">
        <w:rPr>
          <w:rFonts w:ascii="Arial" w:hAnsi="Arial" w:cs="Arial"/>
          <w:shd w:val="clear" w:color="auto" w:fill="FFFFFF"/>
        </w:rPr>
        <w:t xml:space="preserve"> prompt; </w:t>
      </w:r>
    </w:p>
    <w:p w14:paraId="5FA9E7F2" w14:textId="77777777" w:rsidR="006D4DE1" w:rsidRPr="00F737CE" w:rsidRDefault="004062E8">
      <w:pPr>
        <w:pStyle w:val="ListParagraph"/>
        <w:numPr>
          <w:ilvl w:val="1"/>
          <w:numId w:val="2"/>
        </w:numPr>
        <w:shd w:val="clear" w:color="auto" w:fill="FFFFFF"/>
        <w:rPr>
          <w:rFonts w:ascii="Arial" w:hAnsi="Arial" w:cs="Arial"/>
        </w:rPr>
      </w:pPr>
      <w:r w:rsidRPr="00F737CE">
        <w:rPr>
          <w:rFonts w:ascii="Arial" w:hAnsi="Arial" w:cs="Arial"/>
          <w:shd w:val="clear" w:color="auto" w:fill="FFFFFF"/>
        </w:rPr>
        <w:t xml:space="preserve">liaising with tutors, partner and venue </w:t>
      </w:r>
      <w:proofErr w:type="gramStart"/>
      <w:r w:rsidRPr="00F737CE">
        <w:rPr>
          <w:rFonts w:ascii="Arial" w:hAnsi="Arial" w:cs="Arial"/>
          <w:shd w:val="clear" w:color="auto" w:fill="FFFFFF"/>
        </w:rPr>
        <w:t>hire</w:t>
      </w:r>
      <w:proofErr w:type="gramEnd"/>
      <w:r w:rsidRPr="00F737CE">
        <w:rPr>
          <w:rFonts w:ascii="Arial" w:hAnsi="Arial" w:cs="Arial"/>
          <w:shd w:val="clear" w:color="auto" w:fill="FFFFFF"/>
        </w:rPr>
        <w:t xml:space="preserve"> clients; </w:t>
      </w:r>
    </w:p>
    <w:p w14:paraId="14341E43" w14:textId="108930D6" w:rsidR="006D4DE1" w:rsidRPr="00F737CE" w:rsidRDefault="00D51964">
      <w:pPr>
        <w:pStyle w:val="ListParagraph"/>
        <w:numPr>
          <w:ilvl w:val="1"/>
          <w:numId w:val="2"/>
        </w:numPr>
        <w:shd w:val="clear" w:color="auto" w:fill="FFFFFF"/>
        <w:rPr>
          <w:rFonts w:ascii="Arial" w:hAnsi="Arial" w:cs="Arial"/>
        </w:rPr>
      </w:pPr>
      <w:proofErr w:type="gramStart"/>
      <w:r w:rsidRPr="00F737CE">
        <w:rPr>
          <w:rFonts w:ascii="Arial" w:hAnsi="Arial" w:cs="Arial"/>
          <w:shd w:val="clear" w:color="auto" w:fill="FFFFFF"/>
        </w:rPr>
        <w:t>tutor</w:t>
      </w:r>
      <w:proofErr w:type="gramEnd"/>
      <w:r w:rsidRPr="00F737CE">
        <w:rPr>
          <w:rFonts w:ascii="Arial" w:hAnsi="Arial" w:cs="Arial"/>
          <w:shd w:val="clear" w:color="auto" w:fill="FFFFFF"/>
        </w:rPr>
        <w:t xml:space="preserve"> sign in/out</w:t>
      </w:r>
    </w:p>
    <w:p w14:paraId="2E79A0AC" w14:textId="77777777" w:rsidR="006D4DE1" w:rsidRPr="00F737CE" w:rsidRDefault="004062E8">
      <w:pPr>
        <w:pStyle w:val="ListParagraph"/>
        <w:numPr>
          <w:ilvl w:val="1"/>
          <w:numId w:val="2"/>
        </w:numPr>
        <w:shd w:val="clear" w:color="auto" w:fill="FFFFFF"/>
        <w:rPr>
          <w:rFonts w:ascii="Arial" w:hAnsi="Arial" w:cs="Arial"/>
        </w:rPr>
      </w:pPr>
      <w:r w:rsidRPr="00F737CE">
        <w:rPr>
          <w:rFonts w:ascii="Arial" w:hAnsi="Arial" w:cs="Arial"/>
          <w:shd w:val="clear" w:color="auto" w:fill="FFFFFF"/>
        </w:rPr>
        <w:t>printing registers for courses</w:t>
      </w:r>
    </w:p>
    <w:p w14:paraId="0B15A008" w14:textId="77777777" w:rsidR="006D4DE1" w:rsidRPr="00F737CE" w:rsidRDefault="004062E8">
      <w:pPr>
        <w:pStyle w:val="ListParagraph"/>
        <w:numPr>
          <w:ilvl w:val="0"/>
          <w:numId w:val="2"/>
        </w:numPr>
        <w:shd w:val="clear" w:color="auto" w:fill="FFFFFF"/>
        <w:rPr>
          <w:rFonts w:ascii="Arial" w:hAnsi="Arial" w:cs="Arial"/>
        </w:rPr>
      </w:pPr>
      <w:r w:rsidRPr="00F737CE">
        <w:rPr>
          <w:rFonts w:ascii="Arial" w:hAnsi="Arial" w:cs="Arial"/>
          <w:shd w:val="clear" w:color="auto" w:fill="FFFFFF"/>
        </w:rPr>
        <w:t xml:space="preserve">Assertively and proactively challenging any visitor about whom there may be concerns </w:t>
      </w:r>
      <w:proofErr w:type="gramStart"/>
      <w:r w:rsidRPr="00F737CE">
        <w:rPr>
          <w:rFonts w:ascii="Arial" w:hAnsi="Arial" w:cs="Arial"/>
          <w:shd w:val="clear" w:color="auto" w:fill="FFFFFF"/>
        </w:rPr>
        <w:t>in order to</w:t>
      </w:r>
      <w:proofErr w:type="gramEnd"/>
      <w:r w:rsidRPr="00F737CE">
        <w:rPr>
          <w:rFonts w:ascii="Arial" w:hAnsi="Arial" w:cs="Arial"/>
          <w:shd w:val="clear" w:color="auto" w:fill="FFFFFF"/>
        </w:rPr>
        <w:t xml:space="preserve"> keep the building and the people within it safe, liaising with the Duty Manager to resolve the situation</w:t>
      </w:r>
    </w:p>
    <w:p w14:paraId="57A91990" w14:textId="77777777" w:rsidR="006D4DE1" w:rsidRPr="00F737CE" w:rsidRDefault="006D4DE1">
      <w:pPr>
        <w:pStyle w:val="BodyA"/>
        <w:widowControl w:val="0"/>
        <w:tabs>
          <w:tab w:val="left" w:pos="479"/>
        </w:tabs>
        <w:spacing w:after="0"/>
        <w:jc w:val="both"/>
        <w:outlineLvl w:val="0"/>
        <w:rPr>
          <w:rFonts w:ascii="Arial" w:eastAsia="Arial" w:hAnsi="Arial" w:cs="Arial"/>
          <w:b/>
          <w:bCs/>
          <w:spacing w:val="-1"/>
          <w:lang w:val="en-US"/>
        </w:rPr>
      </w:pPr>
    </w:p>
    <w:p w14:paraId="2D4D1AE3" w14:textId="77777777" w:rsidR="00621A8C" w:rsidRPr="00F737CE" w:rsidRDefault="00621A8C">
      <w:pPr>
        <w:pStyle w:val="BodyA"/>
        <w:widowControl w:val="0"/>
        <w:tabs>
          <w:tab w:val="left" w:pos="479"/>
        </w:tabs>
        <w:spacing w:after="0"/>
        <w:jc w:val="both"/>
        <w:outlineLvl w:val="0"/>
        <w:rPr>
          <w:rFonts w:ascii="Arial" w:hAnsi="Arial" w:cs="Arial"/>
          <w:b/>
          <w:bCs/>
          <w:spacing w:val="-1"/>
          <w:lang w:val="en-US"/>
        </w:rPr>
      </w:pPr>
    </w:p>
    <w:p w14:paraId="51FCE6F5" w14:textId="77777777" w:rsidR="00621A8C" w:rsidRPr="00F737CE" w:rsidRDefault="00621A8C">
      <w:pPr>
        <w:pStyle w:val="BodyA"/>
        <w:widowControl w:val="0"/>
        <w:tabs>
          <w:tab w:val="left" w:pos="479"/>
        </w:tabs>
        <w:spacing w:after="0"/>
        <w:jc w:val="both"/>
        <w:outlineLvl w:val="0"/>
        <w:rPr>
          <w:rFonts w:ascii="Arial" w:hAnsi="Arial" w:cs="Arial"/>
          <w:b/>
          <w:bCs/>
          <w:spacing w:val="-1"/>
          <w:lang w:val="en-US"/>
        </w:rPr>
      </w:pPr>
    </w:p>
    <w:p w14:paraId="092C1348" w14:textId="77777777" w:rsidR="00621A8C" w:rsidRPr="00F737CE" w:rsidRDefault="00621A8C">
      <w:pPr>
        <w:pStyle w:val="BodyA"/>
        <w:widowControl w:val="0"/>
        <w:tabs>
          <w:tab w:val="left" w:pos="479"/>
        </w:tabs>
        <w:spacing w:after="0"/>
        <w:jc w:val="both"/>
        <w:outlineLvl w:val="0"/>
        <w:rPr>
          <w:rFonts w:ascii="Arial" w:hAnsi="Arial" w:cs="Arial"/>
          <w:b/>
          <w:bCs/>
          <w:spacing w:val="-1"/>
          <w:lang w:val="en-US"/>
        </w:rPr>
      </w:pPr>
    </w:p>
    <w:p w14:paraId="5B6A1AAD" w14:textId="77777777" w:rsidR="00621A8C" w:rsidRPr="00F737CE" w:rsidRDefault="00621A8C">
      <w:pPr>
        <w:pStyle w:val="BodyA"/>
        <w:widowControl w:val="0"/>
        <w:tabs>
          <w:tab w:val="left" w:pos="479"/>
        </w:tabs>
        <w:spacing w:after="0"/>
        <w:jc w:val="both"/>
        <w:outlineLvl w:val="0"/>
        <w:rPr>
          <w:rFonts w:ascii="Arial" w:hAnsi="Arial" w:cs="Arial"/>
          <w:b/>
          <w:bCs/>
          <w:spacing w:val="-1"/>
          <w:lang w:val="en-US"/>
        </w:rPr>
      </w:pPr>
    </w:p>
    <w:p w14:paraId="3C12FEBF" w14:textId="77777777" w:rsidR="00621A8C" w:rsidRPr="00F737CE" w:rsidRDefault="00621A8C">
      <w:pPr>
        <w:pStyle w:val="BodyA"/>
        <w:widowControl w:val="0"/>
        <w:tabs>
          <w:tab w:val="left" w:pos="479"/>
        </w:tabs>
        <w:spacing w:after="0"/>
        <w:jc w:val="both"/>
        <w:outlineLvl w:val="0"/>
        <w:rPr>
          <w:rFonts w:ascii="Arial" w:hAnsi="Arial" w:cs="Arial"/>
          <w:b/>
          <w:bCs/>
          <w:spacing w:val="-1"/>
          <w:lang w:val="en-US"/>
        </w:rPr>
      </w:pPr>
    </w:p>
    <w:p w14:paraId="53582812" w14:textId="77777777" w:rsidR="00621A8C" w:rsidRPr="00F737CE" w:rsidRDefault="00621A8C">
      <w:pPr>
        <w:pStyle w:val="BodyA"/>
        <w:widowControl w:val="0"/>
        <w:tabs>
          <w:tab w:val="left" w:pos="479"/>
        </w:tabs>
        <w:spacing w:after="0"/>
        <w:jc w:val="both"/>
        <w:outlineLvl w:val="0"/>
        <w:rPr>
          <w:rFonts w:ascii="Arial" w:hAnsi="Arial" w:cs="Arial"/>
          <w:b/>
          <w:bCs/>
          <w:spacing w:val="-1"/>
          <w:lang w:val="en-US"/>
        </w:rPr>
      </w:pPr>
    </w:p>
    <w:p w14:paraId="1BD5A416" w14:textId="77777777" w:rsidR="00621A8C" w:rsidRPr="00F737CE" w:rsidRDefault="00621A8C">
      <w:pPr>
        <w:pStyle w:val="BodyA"/>
        <w:widowControl w:val="0"/>
        <w:tabs>
          <w:tab w:val="left" w:pos="479"/>
        </w:tabs>
        <w:spacing w:after="0"/>
        <w:jc w:val="both"/>
        <w:outlineLvl w:val="0"/>
        <w:rPr>
          <w:rFonts w:ascii="Arial" w:hAnsi="Arial" w:cs="Arial"/>
          <w:b/>
          <w:bCs/>
          <w:spacing w:val="-1"/>
          <w:lang w:val="en-US"/>
        </w:rPr>
      </w:pPr>
    </w:p>
    <w:p w14:paraId="4243A120" w14:textId="77777777" w:rsidR="00621A8C" w:rsidRPr="00F737CE" w:rsidRDefault="00621A8C">
      <w:pPr>
        <w:pStyle w:val="BodyA"/>
        <w:widowControl w:val="0"/>
        <w:tabs>
          <w:tab w:val="left" w:pos="479"/>
        </w:tabs>
        <w:spacing w:after="0"/>
        <w:jc w:val="both"/>
        <w:outlineLvl w:val="0"/>
        <w:rPr>
          <w:rFonts w:ascii="Arial" w:hAnsi="Arial" w:cs="Arial"/>
          <w:b/>
          <w:bCs/>
          <w:spacing w:val="-1"/>
          <w:lang w:val="en-US"/>
        </w:rPr>
      </w:pPr>
    </w:p>
    <w:p w14:paraId="2385FAB2" w14:textId="77777777" w:rsidR="00621A8C" w:rsidRPr="00F737CE" w:rsidRDefault="00621A8C">
      <w:pPr>
        <w:pStyle w:val="BodyA"/>
        <w:widowControl w:val="0"/>
        <w:tabs>
          <w:tab w:val="left" w:pos="479"/>
        </w:tabs>
        <w:spacing w:after="0"/>
        <w:jc w:val="both"/>
        <w:outlineLvl w:val="0"/>
        <w:rPr>
          <w:rFonts w:ascii="Arial" w:hAnsi="Arial" w:cs="Arial"/>
          <w:b/>
          <w:bCs/>
          <w:spacing w:val="-1"/>
          <w:lang w:val="en-US"/>
        </w:rPr>
      </w:pPr>
    </w:p>
    <w:p w14:paraId="292BE9A9" w14:textId="77777777" w:rsidR="00621A8C" w:rsidRPr="00F737CE" w:rsidRDefault="00621A8C">
      <w:pPr>
        <w:pStyle w:val="BodyA"/>
        <w:widowControl w:val="0"/>
        <w:tabs>
          <w:tab w:val="left" w:pos="479"/>
        </w:tabs>
        <w:spacing w:after="0"/>
        <w:jc w:val="both"/>
        <w:outlineLvl w:val="0"/>
        <w:rPr>
          <w:rFonts w:ascii="Arial" w:hAnsi="Arial" w:cs="Arial"/>
          <w:b/>
          <w:bCs/>
          <w:spacing w:val="-1"/>
          <w:lang w:val="en-US"/>
        </w:rPr>
      </w:pPr>
    </w:p>
    <w:p w14:paraId="33AECCAF" w14:textId="77777777" w:rsidR="00621A8C" w:rsidRPr="00F737CE" w:rsidRDefault="00621A8C">
      <w:pPr>
        <w:pStyle w:val="BodyA"/>
        <w:widowControl w:val="0"/>
        <w:tabs>
          <w:tab w:val="left" w:pos="479"/>
        </w:tabs>
        <w:spacing w:after="0"/>
        <w:jc w:val="both"/>
        <w:outlineLvl w:val="0"/>
        <w:rPr>
          <w:rFonts w:ascii="Arial" w:hAnsi="Arial" w:cs="Arial"/>
          <w:b/>
          <w:bCs/>
          <w:spacing w:val="-1"/>
          <w:lang w:val="en-US"/>
        </w:rPr>
      </w:pPr>
    </w:p>
    <w:p w14:paraId="1743267B" w14:textId="77777777" w:rsidR="00621A8C" w:rsidRPr="00F737CE" w:rsidRDefault="00621A8C">
      <w:pPr>
        <w:pStyle w:val="BodyA"/>
        <w:widowControl w:val="0"/>
        <w:tabs>
          <w:tab w:val="left" w:pos="479"/>
        </w:tabs>
        <w:spacing w:after="0"/>
        <w:jc w:val="both"/>
        <w:outlineLvl w:val="0"/>
        <w:rPr>
          <w:rFonts w:ascii="Arial" w:hAnsi="Arial" w:cs="Arial"/>
          <w:b/>
          <w:bCs/>
          <w:spacing w:val="-1"/>
          <w:lang w:val="en-US"/>
        </w:rPr>
      </w:pPr>
    </w:p>
    <w:p w14:paraId="451E279A" w14:textId="77777777" w:rsidR="00621A8C" w:rsidRPr="00F737CE" w:rsidRDefault="00621A8C">
      <w:pPr>
        <w:pStyle w:val="BodyA"/>
        <w:widowControl w:val="0"/>
        <w:tabs>
          <w:tab w:val="left" w:pos="479"/>
        </w:tabs>
        <w:spacing w:after="0"/>
        <w:jc w:val="both"/>
        <w:outlineLvl w:val="0"/>
        <w:rPr>
          <w:rFonts w:ascii="Arial" w:hAnsi="Arial" w:cs="Arial"/>
          <w:b/>
          <w:bCs/>
          <w:spacing w:val="-1"/>
          <w:lang w:val="en-US"/>
        </w:rPr>
      </w:pPr>
    </w:p>
    <w:p w14:paraId="6BFD72C7" w14:textId="77777777" w:rsidR="00621A8C" w:rsidRPr="00F737CE" w:rsidRDefault="00621A8C">
      <w:pPr>
        <w:pStyle w:val="BodyA"/>
        <w:widowControl w:val="0"/>
        <w:tabs>
          <w:tab w:val="left" w:pos="479"/>
        </w:tabs>
        <w:spacing w:after="0"/>
        <w:jc w:val="both"/>
        <w:outlineLvl w:val="0"/>
        <w:rPr>
          <w:rFonts w:ascii="Arial" w:hAnsi="Arial" w:cs="Arial"/>
          <w:b/>
          <w:bCs/>
          <w:spacing w:val="-1"/>
          <w:lang w:val="en-US"/>
        </w:rPr>
      </w:pPr>
    </w:p>
    <w:p w14:paraId="465F4FC9" w14:textId="77777777" w:rsidR="00621A8C" w:rsidRPr="00F737CE" w:rsidRDefault="00621A8C">
      <w:pPr>
        <w:pStyle w:val="BodyA"/>
        <w:widowControl w:val="0"/>
        <w:tabs>
          <w:tab w:val="left" w:pos="479"/>
        </w:tabs>
        <w:spacing w:after="0"/>
        <w:jc w:val="both"/>
        <w:outlineLvl w:val="0"/>
        <w:rPr>
          <w:rFonts w:ascii="Arial" w:hAnsi="Arial" w:cs="Arial"/>
          <w:b/>
          <w:bCs/>
          <w:spacing w:val="-1"/>
          <w:lang w:val="en-US"/>
        </w:rPr>
      </w:pPr>
    </w:p>
    <w:p w14:paraId="699F6A25" w14:textId="77777777" w:rsidR="00621A8C" w:rsidRPr="00F737CE" w:rsidRDefault="00621A8C">
      <w:pPr>
        <w:pStyle w:val="BodyA"/>
        <w:widowControl w:val="0"/>
        <w:tabs>
          <w:tab w:val="left" w:pos="479"/>
        </w:tabs>
        <w:spacing w:after="0"/>
        <w:jc w:val="both"/>
        <w:outlineLvl w:val="0"/>
        <w:rPr>
          <w:rFonts w:ascii="Arial" w:hAnsi="Arial" w:cs="Arial"/>
          <w:b/>
          <w:bCs/>
          <w:spacing w:val="-1"/>
          <w:lang w:val="en-US"/>
        </w:rPr>
      </w:pPr>
    </w:p>
    <w:p w14:paraId="62C8B476" w14:textId="77777777" w:rsidR="00621A8C" w:rsidRPr="00F737CE" w:rsidRDefault="00621A8C">
      <w:pPr>
        <w:pStyle w:val="BodyA"/>
        <w:widowControl w:val="0"/>
        <w:tabs>
          <w:tab w:val="left" w:pos="479"/>
        </w:tabs>
        <w:spacing w:after="0"/>
        <w:jc w:val="both"/>
        <w:outlineLvl w:val="0"/>
        <w:rPr>
          <w:rFonts w:ascii="Arial" w:hAnsi="Arial" w:cs="Arial"/>
          <w:b/>
          <w:bCs/>
          <w:spacing w:val="-1"/>
          <w:lang w:val="en-US"/>
        </w:rPr>
      </w:pPr>
    </w:p>
    <w:p w14:paraId="0A217CCE" w14:textId="77777777" w:rsidR="00621A8C" w:rsidRPr="00F737CE" w:rsidRDefault="00621A8C">
      <w:pPr>
        <w:pStyle w:val="BodyA"/>
        <w:widowControl w:val="0"/>
        <w:tabs>
          <w:tab w:val="left" w:pos="479"/>
        </w:tabs>
        <w:spacing w:after="0"/>
        <w:jc w:val="both"/>
        <w:outlineLvl w:val="0"/>
        <w:rPr>
          <w:rFonts w:ascii="Arial" w:hAnsi="Arial" w:cs="Arial"/>
          <w:b/>
          <w:bCs/>
          <w:spacing w:val="-1"/>
          <w:lang w:val="en-US"/>
        </w:rPr>
      </w:pPr>
    </w:p>
    <w:p w14:paraId="5D560135" w14:textId="77777777" w:rsidR="004700B9" w:rsidRDefault="004700B9">
      <w:pPr>
        <w:pStyle w:val="BodyA"/>
        <w:widowControl w:val="0"/>
        <w:tabs>
          <w:tab w:val="left" w:pos="479"/>
        </w:tabs>
        <w:spacing w:after="0"/>
        <w:jc w:val="both"/>
        <w:outlineLvl w:val="0"/>
        <w:rPr>
          <w:rFonts w:ascii="Arial" w:hAnsi="Arial" w:cs="Arial"/>
          <w:b/>
          <w:bCs/>
          <w:spacing w:val="-1"/>
          <w:lang w:val="en-US"/>
        </w:rPr>
      </w:pPr>
    </w:p>
    <w:p w14:paraId="11FD849D" w14:textId="77777777" w:rsidR="004700B9" w:rsidRDefault="004700B9">
      <w:pPr>
        <w:pStyle w:val="BodyA"/>
        <w:widowControl w:val="0"/>
        <w:tabs>
          <w:tab w:val="left" w:pos="479"/>
        </w:tabs>
        <w:spacing w:after="0"/>
        <w:jc w:val="both"/>
        <w:outlineLvl w:val="0"/>
        <w:rPr>
          <w:rFonts w:ascii="Arial" w:hAnsi="Arial" w:cs="Arial"/>
          <w:b/>
          <w:bCs/>
          <w:spacing w:val="-1"/>
          <w:lang w:val="en-US"/>
        </w:rPr>
      </w:pPr>
    </w:p>
    <w:p w14:paraId="1E2CABDA" w14:textId="77777777" w:rsidR="004700B9" w:rsidRDefault="004700B9">
      <w:pPr>
        <w:pStyle w:val="BodyA"/>
        <w:widowControl w:val="0"/>
        <w:tabs>
          <w:tab w:val="left" w:pos="479"/>
        </w:tabs>
        <w:spacing w:after="0"/>
        <w:jc w:val="both"/>
        <w:outlineLvl w:val="0"/>
        <w:rPr>
          <w:rFonts w:ascii="Arial" w:hAnsi="Arial" w:cs="Arial"/>
          <w:b/>
          <w:bCs/>
          <w:spacing w:val="-1"/>
          <w:lang w:val="en-US"/>
        </w:rPr>
      </w:pPr>
    </w:p>
    <w:p w14:paraId="77B0381A" w14:textId="77777777" w:rsidR="004700B9" w:rsidRDefault="004700B9">
      <w:pPr>
        <w:pStyle w:val="BodyA"/>
        <w:widowControl w:val="0"/>
        <w:tabs>
          <w:tab w:val="left" w:pos="479"/>
        </w:tabs>
        <w:spacing w:after="0"/>
        <w:jc w:val="both"/>
        <w:outlineLvl w:val="0"/>
        <w:rPr>
          <w:rFonts w:ascii="Arial" w:hAnsi="Arial" w:cs="Arial"/>
          <w:b/>
          <w:bCs/>
          <w:spacing w:val="-1"/>
          <w:lang w:val="en-US"/>
        </w:rPr>
      </w:pPr>
    </w:p>
    <w:p w14:paraId="49ECFE3A" w14:textId="77777777" w:rsidR="004700B9" w:rsidRDefault="004700B9">
      <w:pPr>
        <w:pStyle w:val="BodyA"/>
        <w:widowControl w:val="0"/>
        <w:tabs>
          <w:tab w:val="left" w:pos="479"/>
        </w:tabs>
        <w:spacing w:after="0"/>
        <w:jc w:val="both"/>
        <w:outlineLvl w:val="0"/>
        <w:rPr>
          <w:rFonts w:ascii="Arial" w:hAnsi="Arial" w:cs="Arial"/>
          <w:b/>
          <w:bCs/>
          <w:spacing w:val="-1"/>
          <w:lang w:val="en-US"/>
        </w:rPr>
      </w:pPr>
    </w:p>
    <w:p w14:paraId="2B545295" w14:textId="77777777" w:rsidR="004700B9" w:rsidRDefault="004700B9">
      <w:pPr>
        <w:pStyle w:val="BodyA"/>
        <w:widowControl w:val="0"/>
        <w:tabs>
          <w:tab w:val="left" w:pos="479"/>
        </w:tabs>
        <w:spacing w:after="0"/>
        <w:jc w:val="both"/>
        <w:outlineLvl w:val="0"/>
        <w:rPr>
          <w:rFonts w:ascii="Arial" w:hAnsi="Arial" w:cs="Arial"/>
          <w:b/>
          <w:bCs/>
          <w:spacing w:val="-1"/>
          <w:lang w:val="en-US"/>
        </w:rPr>
      </w:pPr>
    </w:p>
    <w:p w14:paraId="2129B081" w14:textId="77777777" w:rsidR="004700B9" w:rsidRDefault="004700B9">
      <w:pPr>
        <w:pStyle w:val="BodyA"/>
        <w:widowControl w:val="0"/>
        <w:tabs>
          <w:tab w:val="left" w:pos="479"/>
        </w:tabs>
        <w:spacing w:after="0"/>
        <w:jc w:val="both"/>
        <w:outlineLvl w:val="0"/>
        <w:rPr>
          <w:rFonts w:ascii="Arial" w:hAnsi="Arial" w:cs="Arial"/>
          <w:b/>
          <w:bCs/>
          <w:spacing w:val="-1"/>
          <w:lang w:val="en-US"/>
        </w:rPr>
      </w:pPr>
    </w:p>
    <w:p w14:paraId="0D468E2B" w14:textId="5CF0E90E" w:rsidR="006D4DE1" w:rsidRPr="00F737CE" w:rsidRDefault="004062E8">
      <w:pPr>
        <w:pStyle w:val="BodyA"/>
        <w:widowControl w:val="0"/>
        <w:tabs>
          <w:tab w:val="left" w:pos="479"/>
        </w:tabs>
        <w:spacing w:after="0"/>
        <w:jc w:val="both"/>
        <w:outlineLvl w:val="0"/>
        <w:rPr>
          <w:rFonts w:ascii="Arial" w:eastAsia="Arial" w:hAnsi="Arial" w:cs="Arial"/>
        </w:rPr>
      </w:pPr>
      <w:r w:rsidRPr="00F737CE">
        <w:rPr>
          <w:rFonts w:ascii="Arial" w:hAnsi="Arial" w:cs="Arial"/>
          <w:b/>
          <w:bCs/>
          <w:spacing w:val="-1"/>
          <w:lang w:val="en-US"/>
        </w:rPr>
        <w:lastRenderedPageBreak/>
        <w:t>General requirements of the role:</w:t>
      </w:r>
    </w:p>
    <w:p w14:paraId="66C8CDD4" w14:textId="77777777" w:rsidR="006D4DE1" w:rsidRPr="00F737CE" w:rsidRDefault="006D4DE1">
      <w:pPr>
        <w:pStyle w:val="BodyA"/>
        <w:widowControl w:val="0"/>
        <w:tabs>
          <w:tab w:val="left" w:pos="479"/>
        </w:tabs>
        <w:spacing w:after="0"/>
        <w:ind w:left="360"/>
        <w:jc w:val="both"/>
        <w:outlineLvl w:val="0"/>
        <w:rPr>
          <w:rFonts w:ascii="Arial" w:eastAsia="Arial" w:hAnsi="Arial" w:cs="Arial"/>
          <w:lang w:val="en-US"/>
        </w:rPr>
      </w:pPr>
    </w:p>
    <w:p w14:paraId="408D1F6C" w14:textId="77777777" w:rsidR="006D4DE1" w:rsidRPr="00F737CE" w:rsidRDefault="004062E8">
      <w:pPr>
        <w:pStyle w:val="ListParagraph"/>
        <w:widowControl w:val="0"/>
        <w:numPr>
          <w:ilvl w:val="0"/>
          <w:numId w:val="5"/>
        </w:numPr>
        <w:ind w:right="491"/>
        <w:rPr>
          <w:rFonts w:ascii="Arial" w:hAnsi="Arial" w:cs="Arial"/>
        </w:rPr>
      </w:pPr>
      <w:r w:rsidRPr="00F737CE">
        <w:rPr>
          <w:rFonts w:ascii="Arial" w:hAnsi="Arial" w:cs="Arial"/>
          <w:spacing w:val="-1"/>
        </w:rPr>
        <w:t>Proactively</w:t>
      </w:r>
      <w:r w:rsidRPr="00F737CE">
        <w:rPr>
          <w:rFonts w:ascii="Arial" w:hAnsi="Arial" w:cs="Arial"/>
          <w:spacing w:val="-2"/>
        </w:rPr>
        <w:t xml:space="preserve"> </w:t>
      </w:r>
      <w:r w:rsidRPr="00F737CE">
        <w:rPr>
          <w:rFonts w:ascii="Arial" w:hAnsi="Arial" w:cs="Arial"/>
          <w:spacing w:val="-1"/>
        </w:rPr>
        <w:t>collaborate with</w:t>
      </w:r>
      <w:r w:rsidRPr="00F737CE">
        <w:rPr>
          <w:rFonts w:ascii="Arial" w:hAnsi="Arial" w:cs="Arial"/>
          <w:spacing w:val="1"/>
        </w:rPr>
        <w:t xml:space="preserve"> </w:t>
      </w:r>
      <w:r w:rsidRPr="00F737CE">
        <w:rPr>
          <w:rFonts w:ascii="Arial" w:hAnsi="Arial" w:cs="Arial"/>
          <w:spacing w:val="-1"/>
        </w:rPr>
        <w:t>all</w:t>
      </w:r>
      <w:r w:rsidRPr="00F737CE">
        <w:rPr>
          <w:rFonts w:ascii="Arial" w:hAnsi="Arial" w:cs="Arial"/>
        </w:rPr>
        <w:t xml:space="preserve"> </w:t>
      </w:r>
      <w:r w:rsidRPr="00F737CE">
        <w:rPr>
          <w:rFonts w:ascii="Arial" w:hAnsi="Arial" w:cs="Arial"/>
          <w:spacing w:val="-1"/>
        </w:rPr>
        <w:t>staff</w:t>
      </w:r>
      <w:r w:rsidRPr="00F737CE">
        <w:rPr>
          <w:rFonts w:ascii="Arial" w:hAnsi="Arial" w:cs="Arial"/>
          <w:spacing w:val="3"/>
        </w:rPr>
        <w:t xml:space="preserve"> </w:t>
      </w:r>
      <w:r w:rsidRPr="00F737CE">
        <w:rPr>
          <w:rFonts w:ascii="Arial" w:hAnsi="Arial" w:cs="Arial"/>
          <w:spacing w:val="-1"/>
        </w:rPr>
        <w:t>to</w:t>
      </w:r>
      <w:r w:rsidRPr="00F737CE">
        <w:rPr>
          <w:rFonts w:ascii="Arial" w:hAnsi="Arial" w:cs="Arial"/>
          <w:spacing w:val="1"/>
        </w:rPr>
        <w:t xml:space="preserve"> </w:t>
      </w:r>
      <w:r w:rsidRPr="00F737CE">
        <w:rPr>
          <w:rFonts w:ascii="Arial" w:hAnsi="Arial" w:cs="Arial"/>
          <w:spacing w:val="-1"/>
        </w:rPr>
        <w:t xml:space="preserve">ensure </w:t>
      </w:r>
      <w:r w:rsidRPr="00F737CE">
        <w:rPr>
          <w:rFonts w:ascii="Arial" w:hAnsi="Arial" w:cs="Arial"/>
        </w:rPr>
        <w:t>the</w:t>
      </w:r>
      <w:r w:rsidRPr="00F737CE">
        <w:rPr>
          <w:rFonts w:ascii="Arial" w:hAnsi="Arial" w:cs="Arial"/>
          <w:spacing w:val="-1"/>
        </w:rPr>
        <w:t xml:space="preserve"> </w:t>
      </w:r>
      <w:r w:rsidRPr="00F737CE">
        <w:rPr>
          <w:rFonts w:ascii="Arial" w:hAnsi="Arial" w:cs="Arial"/>
        </w:rPr>
        <w:t>best</w:t>
      </w:r>
      <w:r w:rsidRPr="00F737CE">
        <w:rPr>
          <w:rFonts w:ascii="Arial" w:hAnsi="Arial" w:cs="Arial"/>
          <w:spacing w:val="-2"/>
        </w:rPr>
        <w:t xml:space="preserve"> </w:t>
      </w:r>
      <w:r w:rsidRPr="00F737CE">
        <w:rPr>
          <w:rFonts w:ascii="Arial" w:hAnsi="Arial" w:cs="Arial"/>
          <w:spacing w:val="-1"/>
        </w:rPr>
        <w:t>possible levels</w:t>
      </w:r>
      <w:r w:rsidRPr="00F737CE">
        <w:rPr>
          <w:rFonts w:ascii="Arial" w:hAnsi="Arial" w:cs="Arial"/>
        </w:rPr>
        <w:t xml:space="preserve"> </w:t>
      </w:r>
      <w:r w:rsidRPr="00F737CE">
        <w:rPr>
          <w:rFonts w:ascii="Arial" w:hAnsi="Arial" w:cs="Arial"/>
          <w:spacing w:val="-1"/>
        </w:rPr>
        <w:t>of</w:t>
      </w:r>
      <w:r w:rsidRPr="00F737CE">
        <w:rPr>
          <w:rFonts w:ascii="Arial" w:hAnsi="Arial" w:cs="Arial"/>
          <w:spacing w:val="57"/>
        </w:rPr>
        <w:t xml:space="preserve"> </w:t>
      </w:r>
      <w:r w:rsidRPr="00F737CE">
        <w:rPr>
          <w:rFonts w:ascii="Arial" w:hAnsi="Arial" w:cs="Arial"/>
          <w:spacing w:val="-1"/>
        </w:rPr>
        <w:t>seamless</w:t>
      </w:r>
      <w:r w:rsidRPr="00F737CE">
        <w:rPr>
          <w:rFonts w:ascii="Arial" w:hAnsi="Arial" w:cs="Arial"/>
        </w:rPr>
        <w:t xml:space="preserve"> </w:t>
      </w:r>
      <w:r w:rsidRPr="00F737CE">
        <w:rPr>
          <w:rFonts w:ascii="Arial" w:hAnsi="Arial" w:cs="Arial"/>
          <w:spacing w:val="-1"/>
        </w:rPr>
        <w:t>service</w:t>
      </w:r>
      <w:r w:rsidRPr="00F737CE">
        <w:rPr>
          <w:rFonts w:ascii="Arial" w:hAnsi="Arial" w:cs="Arial"/>
          <w:spacing w:val="1"/>
        </w:rPr>
        <w:t xml:space="preserve"> </w:t>
      </w:r>
      <w:r w:rsidRPr="00F737CE">
        <w:rPr>
          <w:rFonts w:ascii="Arial" w:hAnsi="Arial" w:cs="Arial"/>
        </w:rPr>
        <w:t>and</w:t>
      </w:r>
      <w:r w:rsidRPr="00F737CE">
        <w:rPr>
          <w:rFonts w:ascii="Arial" w:hAnsi="Arial" w:cs="Arial"/>
          <w:spacing w:val="-4"/>
        </w:rPr>
        <w:t xml:space="preserve"> </w:t>
      </w:r>
      <w:r w:rsidRPr="00F737CE">
        <w:rPr>
          <w:rFonts w:ascii="Arial" w:hAnsi="Arial" w:cs="Arial"/>
          <w:spacing w:val="-1"/>
        </w:rPr>
        <w:t>quality</w:t>
      </w:r>
      <w:r w:rsidRPr="00F737CE">
        <w:rPr>
          <w:rFonts w:ascii="Arial" w:hAnsi="Arial" w:cs="Arial"/>
          <w:spacing w:val="-2"/>
        </w:rPr>
        <w:t xml:space="preserve"> </w:t>
      </w:r>
      <w:r w:rsidRPr="00F737CE">
        <w:rPr>
          <w:rFonts w:ascii="Arial" w:hAnsi="Arial" w:cs="Arial"/>
        </w:rPr>
        <w:t>to</w:t>
      </w:r>
      <w:r w:rsidRPr="00F737CE">
        <w:rPr>
          <w:rFonts w:ascii="Arial" w:hAnsi="Arial" w:cs="Arial"/>
          <w:spacing w:val="1"/>
        </w:rPr>
        <w:t xml:space="preserve"> </w:t>
      </w:r>
      <w:r w:rsidRPr="00F737CE">
        <w:rPr>
          <w:rFonts w:ascii="Arial" w:hAnsi="Arial" w:cs="Arial"/>
        </w:rPr>
        <w:t>our</w:t>
      </w:r>
      <w:r w:rsidRPr="00F737CE">
        <w:rPr>
          <w:rFonts w:ascii="Arial" w:hAnsi="Arial" w:cs="Arial"/>
          <w:spacing w:val="-1"/>
        </w:rPr>
        <w:t xml:space="preserve"> customers</w:t>
      </w:r>
    </w:p>
    <w:p w14:paraId="00FB512C" w14:textId="77777777" w:rsidR="006D4DE1" w:rsidRPr="00F737CE" w:rsidRDefault="006D4DE1">
      <w:pPr>
        <w:pStyle w:val="ListParagraph"/>
        <w:widowControl w:val="0"/>
        <w:tabs>
          <w:tab w:val="left" w:pos="1199"/>
        </w:tabs>
        <w:ind w:left="0" w:right="491"/>
        <w:rPr>
          <w:rFonts w:ascii="Arial" w:eastAsia="Arial" w:hAnsi="Arial" w:cs="Arial"/>
        </w:rPr>
      </w:pPr>
    </w:p>
    <w:p w14:paraId="4465BDC8" w14:textId="77777777" w:rsidR="006D4DE1" w:rsidRPr="00F737CE" w:rsidRDefault="004062E8">
      <w:pPr>
        <w:pStyle w:val="ListParagraph"/>
        <w:widowControl w:val="0"/>
        <w:numPr>
          <w:ilvl w:val="0"/>
          <w:numId w:val="5"/>
        </w:numPr>
        <w:ind w:right="491"/>
        <w:rPr>
          <w:rFonts w:ascii="Arial" w:hAnsi="Arial" w:cs="Arial"/>
        </w:rPr>
      </w:pPr>
      <w:r w:rsidRPr="00F737CE">
        <w:rPr>
          <w:rFonts w:ascii="Arial" w:hAnsi="Arial" w:cs="Arial"/>
          <w:spacing w:val="-1"/>
        </w:rPr>
        <w:t>Contribute</w:t>
      </w:r>
      <w:r w:rsidRPr="00F737CE">
        <w:rPr>
          <w:rFonts w:ascii="Arial" w:hAnsi="Arial" w:cs="Arial"/>
          <w:spacing w:val="1"/>
        </w:rPr>
        <w:t xml:space="preserve"> </w:t>
      </w:r>
      <w:r w:rsidRPr="00F737CE">
        <w:rPr>
          <w:rFonts w:ascii="Arial" w:hAnsi="Arial" w:cs="Arial"/>
        </w:rPr>
        <w:t>to</w:t>
      </w:r>
      <w:r w:rsidRPr="00F737CE">
        <w:rPr>
          <w:rFonts w:ascii="Arial" w:hAnsi="Arial" w:cs="Arial"/>
          <w:spacing w:val="-1"/>
        </w:rPr>
        <w:t xml:space="preserve"> </w:t>
      </w:r>
      <w:r w:rsidRPr="00F737CE">
        <w:rPr>
          <w:rFonts w:ascii="Arial" w:hAnsi="Arial" w:cs="Arial"/>
        </w:rPr>
        <w:t>an</w:t>
      </w:r>
      <w:r w:rsidRPr="00F737CE">
        <w:rPr>
          <w:rFonts w:ascii="Arial" w:hAnsi="Arial" w:cs="Arial"/>
          <w:spacing w:val="-1"/>
        </w:rPr>
        <w:t xml:space="preserve"> </w:t>
      </w:r>
      <w:r w:rsidRPr="00F737CE">
        <w:rPr>
          <w:rFonts w:ascii="Arial" w:hAnsi="Arial" w:cs="Arial"/>
          <w:spacing w:val="-2"/>
        </w:rPr>
        <w:t>improved</w:t>
      </w:r>
      <w:r w:rsidRPr="00F737CE">
        <w:rPr>
          <w:rFonts w:ascii="Arial" w:hAnsi="Arial" w:cs="Arial"/>
          <w:spacing w:val="1"/>
        </w:rPr>
        <w:t xml:space="preserve"> </w:t>
      </w:r>
      <w:r w:rsidRPr="00F737CE">
        <w:rPr>
          <w:rFonts w:ascii="Arial" w:hAnsi="Arial" w:cs="Arial"/>
          <w:spacing w:val="-1"/>
        </w:rPr>
        <w:t>level</w:t>
      </w:r>
      <w:r w:rsidRPr="00F737CE">
        <w:rPr>
          <w:rFonts w:ascii="Arial" w:hAnsi="Arial" w:cs="Arial"/>
        </w:rPr>
        <w:t xml:space="preserve"> of </w:t>
      </w:r>
      <w:proofErr w:type="spellStart"/>
      <w:r w:rsidRPr="00F737CE">
        <w:rPr>
          <w:rFonts w:ascii="Arial" w:hAnsi="Arial" w:cs="Arial"/>
          <w:spacing w:val="-1"/>
        </w:rPr>
        <w:t>organisational</w:t>
      </w:r>
      <w:proofErr w:type="spellEnd"/>
      <w:r w:rsidRPr="00F737CE">
        <w:rPr>
          <w:rFonts w:ascii="Arial" w:hAnsi="Arial" w:cs="Arial"/>
        </w:rPr>
        <w:t xml:space="preserve"> </w:t>
      </w:r>
      <w:r w:rsidRPr="00F737CE">
        <w:rPr>
          <w:rFonts w:ascii="Arial" w:hAnsi="Arial" w:cs="Arial"/>
          <w:spacing w:val="-1"/>
        </w:rPr>
        <w:t>engagement</w:t>
      </w:r>
      <w:r w:rsidRPr="00F737CE">
        <w:rPr>
          <w:rFonts w:ascii="Arial" w:hAnsi="Arial" w:cs="Arial"/>
        </w:rPr>
        <w:t xml:space="preserve"> </w:t>
      </w:r>
      <w:r w:rsidRPr="00F737CE">
        <w:rPr>
          <w:rFonts w:ascii="Arial" w:hAnsi="Arial" w:cs="Arial"/>
          <w:spacing w:val="-1"/>
        </w:rPr>
        <w:t>through</w:t>
      </w:r>
      <w:r w:rsidRPr="00F737CE">
        <w:rPr>
          <w:rFonts w:ascii="Arial" w:hAnsi="Arial" w:cs="Arial"/>
          <w:spacing w:val="47"/>
        </w:rPr>
        <w:t xml:space="preserve"> </w:t>
      </w:r>
      <w:r w:rsidRPr="00F737CE">
        <w:rPr>
          <w:rFonts w:ascii="Arial" w:hAnsi="Arial" w:cs="Arial"/>
          <w:spacing w:val="-1"/>
        </w:rPr>
        <w:t>positive</w:t>
      </w:r>
      <w:r w:rsidRPr="00F737CE">
        <w:rPr>
          <w:rFonts w:ascii="Arial" w:hAnsi="Arial" w:cs="Arial"/>
          <w:spacing w:val="1"/>
        </w:rPr>
        <w:t xml:space="preserve"> </w:t>
      </w:r>
      <w:r w:rsidRPr="00F737CE">
        <w:rPr>
          <w:rFonts w:ascii="Arial" w:hAnsi="Arial" w:cs="Arial"/>
          <w:spacing w:val="-1"/>
        </w:rPr>
        <w:t>role</w:t>
      </w:r>
      <w:r w:rsidRPr="00F737CE">
        <w:rPr>
          <w:rFonts w:ascii="Arial" w:hAnsi="Arial" w:cs="Arial"/>
          <w:spacing w:val="1"/>
        </w:rPr>
        <w:t xml:space="preserve"> </w:t>
      </w:r>
      <w:r w:rsidRPr="00F737CE">
        <w:rPr>
          <w:rFonts w:ascii="Arial" w:hAnsi="Arial" w:cs="Arial"/>
          <w:spacing w:val="-1"/>
        </w:rPr>
        <w:t>modelling,</w:t>
      </w:r>
      <w:r w:rsidRPr="00F737CE">
        <w:rPr>
          <w:rFonts w:ascii="Arial" w:hAnsi="Arial" w:cs="Arial"/>
          <w:spacing w:val="-2"/>
        </w:rPr>
        <w:t xml:space="preserve"> </w:t>
      </w:r>
      <w:proofErr w:type="gramStart"/>
      <w:r w:rsidRPr="00F737CE">
        <w:rPr>
          <w:rFonts w:ascii="Arial" w:hAnsi="Arial" w:cs="Arial"/>
          <w:spacing w:val="-1"/>
        </w:rPr>
        <w:t>communication</w:t>
      </w:r>
      <w:proofErr w:type="gramEnd"/>
      <w:r w:rsidRPr="00F737CE">
        <w:rPr>
          <w:rFonts w:ascii="Arial" w:hAnsi="Arial" w:cs="Arial"/>
          <w:spacing w:val="1"/>
        </w:rPr>
        <w:t xml:space="preserve"> </w:t>
      </w:r>
      <w:r w:rsidRPr="00F737CE">
        <w:rPr>
          <w:rFonts w:ascii="Arial" w:hAnsi="Arial" w:cs="Arial"/>
          <w:spacing w:val="-1"/>
        </w:rPr>
        <w:t xml:space="preserve">and </w:t>
      </w:r>
      <w:proofErr w:type="spellStart"/>
      <w:r w:rsidRPr="00F737CE">
        <w:rPr>
          <w:rFonts w:ascii="Arial" w:hAnsi="Arial" w:cs="Arial"/>
          <w:spacing w:val="-1"/>
        </w:rPr>
        <w:t>behaviour</w:t>
      </w:r>
      <w:proofErr w:type="spellEnd"/>
      <w:r w:rsidRPr="00F737CE">
        <w:rPr>
          <w:rFonts w:ascii="Arial" w:hAnsi="Arial" w:cs="Arial"/>
          <w:spacing w:val="-1"/>
        </w:rPr>
        <w:t xml:space="preserve"> </w:t>
      </w:r>
      <w:r w:rsidRPr="00F737CE">
        <w:rPr>
          <w:rFonts w:ascii="Arial" w:hAnsi="Arial" w:cs="Arial"/>
        </w:rPr>
        <w:t>at</w:t>
      </w:r>
      <w:r w:rsidRPr="00F737CE">
        <w:rPr>
          <w:rFonts w:ascii="Arial" w:hAnsi="Arial" w:cs="Arial"/>
          <w:spacing w:val="-2"/>
        </w:rPr>
        <w:t xml:space="preserve"> </w:t>
      </w:r>
      <w:r w:rsidRPr="00F737CE">
        <w:rPr>
          <w:rFonts w:ascii="Arial" w:hAnsi="Arial" w:cs="Arial"/>
          <w:spacing w:val="-1"/>
        </w:rPr>
        <w:t>all</w:t>
      </w:r>
      <w:r w:rsidRPr="00F737CE">
        <w:rPr>
          <w:rFonts w:ascii="Arial" w:hAnsi="Arial" w:cs="Arial"/>
        </w:rPr>
        <w:t xml:space="preserve"> </w:t>
      </w:r>
      <w:r w:rsidRPr="00F737CE">
        <w:rPr>
          <w:rFonts w:ascii="Arial" w:hAnsi="Arial" w:cs="Arial"/>
          <w:spacing w:val="-1"/>
        </w:rPr>
        <w:t>times</w:t>
      </w:r>
    </w:p>
    <w:p w14:paraId="0E2E6F5D" w14:textId="77777777" w:rsidR="006D4DE1" w:rsidRPr="00F737CE" w:rsidRDefault="006D4DE1">
      <w:pPr>
        <w:pStyle w:val="ListParagraph"/>
        <w:ind w:left="0"/>
        <w:rPr>
          <w:rFonts w:ascii="Arial" w:eastAsia="Arial" w:hAnsi="Arial" w:cs="Arial"/>
          <w:spacing w:val="-1"/>
        </w:rPr>
      </w:pPr>
    </w:p>
    <w:p w14:paraId="2672E93A" w14:textId="77777777" w:rsidR="006D4DE1" w:rsidRPr="00F737CE" w:rsidRDefault="004062E8">
      <w:pPr>
        <w:pStyle w:val="ListParagraph"/>
        <w:widowControl w:val="0"/>
        <w:numPr>
          <w:ilvl w:val="0"/>
          <w:numId w:val="5"/>
        </w:numPr>
        <w:ind w:right="491"/>
        <w:rPr>
          <w:rFonts w:ascii="Arial" w:hAnsi="Arial" w:cs="Arial"/>
        </w:rPr>
      </w:pPr>
      <w:r w:rsidRPr="00F737CE">
        <w:rPr>
          <w:rFonts w:ascii="Arial" w:hAnsi="Arial" w:cs="Arial"/>
          <w:spacing w:val="-1"/>
        </w:rPr>
        <w:t>Champion and</w:t>
      </w:r>
      <w:r w:rsidRPr="00F737CE">
        <w:rPr>
          <w:rFonts w:ascii="Arial" w:hAnsi="Arial" w:cs="Arial"/>
          <w:spacing w:val="1"/>
        </w:rPr>
        <w:t xml:space="preserve"> </w:t>
      </w:r>
      <w:proofErr w:type="spellStart"/>
      <w:r w:rsidRPr="00F737CE">
        <w:rPr>
          <w:rFonts w:ascii="Arial" w:hAnsi="Arial" w:cs="Arial"/>
          <w:spacing w:val="-1"/>
        </w:rPr>
        <w:t>epitomise</w:t>
      </w:r>
      <w:proofErr w:type="spellEnd"/>
      <w:r w:rsidRPr="00F737CE">
        <w:rPr>
          <w:rFonts w:ascii="Arial" w:hAnsi="Arial" w:cs="Arial"/>
          <w:spacing w:val="1"/>
        </w:rPr>
        <w:t xml:space="preserve"> </w:t>
      </w:r>
      <w:r w:rsidRPr="00F737CE">
        <w:rPr>
          <w:rFonts w:ascii="Arial" w:hAnsi="Arial" w:cs="Arial"/>
          <w:spacing w:val="-1"/>
        </w:rPr>
        <w:t>the</w:t>
      </w:r>
      <w:r w:rsidRPr="00F737CE">
        <w:rPr>
          <w:rFonts w:ascii="Arial" w:hAnsi="Arial" w:cs="Arial"/>
          <w:spacing w:val="1"/>
        </w:rPr>
        <w:t xml:space="preserve"> </w:t>
      </w:r>
      <w:r w:rsidRPr="00F737CE">
        <w:rPr>
          <w:rFonts w:ascii="Arial" w:hAnsi="Arial" w:cs="Arial"/>
          <w:spacing w:val="-1"/>
        </w:rPr>
        <w:t>Institute’s</w:t>
      </w:r>
      <w:r w:rsidRPr="00F737CE">
        <w:rPr>
          <w:rFonts w:ascii="Arial" w:hAnsi="Arial" w:cs="Arial"/>
        </w:rPr>
        <w:t xml:space="preserve"> </w:t>
      </w:r>
      <w:r w:rsidRPr="00F737CE">
        <w:rPr>
          <w:rFonts w:ascii="Arial" w:hAnsi="Arial" w:cs="Arial"/>
          <w:spacing w:val="-2"/>
        </w:rPr>
        <w:t>core</w:t>
      </w:r>
      <w:r w:rsidRPr="00F737CE">
        <w:rPr>
          <w:rFonts w:ascii="Arial" w:hAnsi="Arial" w:cs="Arial"/>
          <w:spacing w:val="1"/>
        </w:rPr>
        <w:t xml:space="preserve"> </w:t>
      </w:r>
      <w:r w:rsidRPr="00F737CE">
        <w:rPr>
          <w:rFonts w:ascii="Arial" w:hAnsi="Arial" w:cs="Arial"/>
          <w:spacing w:val="-1"/>
        </w:rPr>
        <w:t>competency</w:t>
      </w:r>
      <w:r w:rsidRPr="00F737CE">
        <w:rPr>
          <w:rFonts w:ascii="Arial" w:hAnsi="Arial" w:cs="Arial"/>
          <w:spacing w:val="-2"/>
        </w:rPr>
        <w:t xml:space="preserve"> </w:t>
      </w:r>
      <w:proofErr w:type="spellStart"/>
      <w:r w:rsidRPr="00F737CE">
        <w:rPr>
          <w:rFonts w:ascii="Arial" w:hAnsi="Arial" w:cs="Arial"/>
          <w:spacing w:val="-1"/>
        </w:rPr>
        <w:t>behaviours</w:t>
      </w:r>
      <w:proofErr w:type="spellEnd"/>
    </w:p>
    <w:p w14:paraId="462ADFA1" w14:textId="77777777" w:rsidR="006D4DE1" w:rsidRPr="00F737CE" w:rsidRDefault="006D4DE1">
      <w:pPr>
        <w:pStyle w:val="ListParagraph"/>
        <w:ind w:left="0"/>
        <w:rPr>
          <w:rFonts w:ascii="Arial" w:eastAsia="Arial" w:hAnsi="Arial" w:cs="Arial"/>
          <w:spacing w:val="-1"/>
        </w:rPr>
      </w:pPr>
    </w:p>
    <w:p w14:paraId="75D1EE57" w14:textId="77777777" w:rsidR="006D4DE1" w:rsidRPr="00F737CE" w:rsidRDefault="004062E8">
      <w:pPr>
        <w:pStyle w:val="ListParagraph"/>
        <w:widowControl w:val="0"/>
        <w:numPr>
          <w:ilvl w:val="0"/>
          <w:numId w:val="5"/>
        </w:numPr>
        <w:ind w:right="491"/>
        <w:rPr>
          <w:rFonts w:ascii="Arial" w:hAnsi="Arial" w:cs="Arial"/>
        </w:rPr>
      </w:pPr>
      <w:r w:rsidRPr="00F737CE">
        <w:rPr>
          <w:rFonts w:ascii="Arial" w:hAnsi="Arial" w:cs="Arial"/>
          <w:spacing w:val="-1"/>
        </w:rPr>
        <w:t>Comply</w:t>
      </w:r>
      <w:r w:rsidRPr="00F737CE">
        <w:rPr>
          <w:rFonts w:ascii="Arial" w:hAnsi="Arial" w:cs="Arial"/>
          <w:spacing w:val="-2"/>
        </w:rPr>
        <w:t xml:space="preserve"> </w:t>
      </w:r>
      <w:r w:rsidRPr="00F737CE">
        <w:rPr>
          <w:rFonts w:ascii="Arial" w:hAnsi="Arial" w:cs="Arial"/>
          <w:spacing w:val="-1"/>
        </w:rPr>
        <w:t>with</w:t>
      </w:r>
      <w:r w:rsidRPr="00F737CE">
        <w:rPr>
          <w:rFonts w:ascii="Arial" w:hAnsi="Arial" w:cs="Arial"/>
          <w:spacing w:val="1"/>
        </w:rPr>
        <w:t xml:space="preserve"> </w:t>
      </w:r>
      <w:r w:rsidRPr="00F737CE">
        <w:rPr>
          <w:rFonts w:ascii="Arial" w:hAnsi="Arial" w:cs="Arial"/>
        </w:rPr>
        <w:t>and</w:t>
      </w:r>
      <w:r w:rsidRPr="00F737CE">
        <w:rPr>
          <w:rFonts w:ascii="Arial" w:hAnsi="Arial" w:cs="Arial"/>
          <w:spacing w:val="1"/>
        </w:rPr>
        <w:t xml:space="preserve"> </w:t>
      </w:r>
      <w:r w:rsidRPr="00F737CE">
        <w:rPr>
          <w:rFonts w:ascii="Arial" w:hAnsi="Arial" w:cs="Arial"/>
          <w:spacing w:val="-1"/>
        </w:rPr>
        <w:t>implement</w:t>
      </w:r>
      <w:r w:rsidRPr="00F737CE">
        <w:rPr>
          <w:rFonts w:ascii="Arial" w:hAnsi="Arial" w:cs="Arial"/>
        </w:rPr>
        <w:t xml:space="preserve"> </w:t>
      </w:r>
      <w:r w:rsidRPr="00F737CE">
        <w:rPr>
          <w:rFonts w:ascii="Arial" w:hAnsi="Arial" w:cs="Arial"/>
          <w:spacing w:val="-1"/>
        </w:rPr>
        <w:t>all</w:t>
      </w:r>
      <w:r w:rsidRPr="00F737CE">
        <w:rPr>
          <w:rFonts w:ascii="Arial" w:hAnsi="Arial" w:cs="Arial"/>
        </w:rPr>
        <w:t xml:space="preserve"> </w:t>
      </w:r>
      <w:proofErr w:type="spellStart"/>
      <w:r w:rsidRPr="00F737CE">
        <w:rPr>
          <w:rFonts w:ascii="Arial" w:hAnsi="Arial" w:cs="Arial"/>
          <w:spacing w:val="-1"/>
        </w:rPr>
        <w:t>organisational</w:t>
      </w:r>
      <w:proofErr w:type="spellEnd"/>
      <w:r w:rsidRPr="00F737CE">
        <w:rPr>
          <w:rFonts w:ascii="Arial" w:hAnsi="Arial" w:cs="Arial"/>
        </w:rPr>
        <w:t xml:space="preserve"> </w:t>
      </w:r>
      <w:r w:rsidRPr="00F737CE">
        <w:rPr>
          <w:rFonts w:ascii="Arial" w:hAnsi="Arial" w:cs="Arial"/>
          <w:spacing w:val="-1"/>
        </w:rPr>
        <w:t>policies</w:t>
      </w:r>
      <w:r w:rsidRPr="00F737CE">
        <w:rPr>
          <w:rFonts w:ascii="Arial" w:hAnsi="Arial" w:cs="Arial"/>
        </w:rPr>
        <w:t xml:space="preserve"> </w:t>
      </w:r>
      <w:r w:rsidRPr="00F737CE">
        <w:rPr>
          <w:rFonts w:ascii="Arial" w:hAnsi="Arial" w:cs="Arial"/>
          <w:spacing w:val="-1"/>
        </w:rPr>
        <w:t>and procedures</w:t>
      </w:r>
      <w:r w:rsidRPr="00F737CE">
        <w:rPr>
          <w:rFonts w:ascii="Arial" w:hAnsi="Arial" w:cs="Arial"/>
        </w:rPr>
        <w:t xml:space="preserve"> as</w:t>
      </w:r>
      <w:r w:rsidRPr="00F737CE">
        <w:rPr>
          <w:rFonts w:ascii="Arial" w:hAnsi="Arial" w:cs="Arial"/>
          <w:spacing w:val="49"/>
        </w:rPr>
        <w:t xml:space="preserve"> </w:t>
      </w:r>
      <w:r w:rsidRPr="00F737CE">
        <w:rPr>
          <w:rFonts w:ascii="Arial" w:hAnsi="Arial" w:cs="Arial"/>
          <w:spacing w:val="-1"/>
        </w:rPr>
        <w:t>required.</w:t>
      </w:r>
    </w:p>
    <w:p w14:paraId="11B16B0E" w14:textId="77777777" w:rsidR="006D4DE1" w:rsidRPr="00F737CE" w:rsidRDefault="006D4DE1">
      <w:pPr>
        <w:pStyle w:val="ListParagraph"/>
        <w:ind w:left="0"/>
        <w:rPr>
          <w:rFonts w:ascii="Arial" w:eastAsia="Arial" w:hAnsi="Arial" w:cs="Arial"/>
        </w:rPr>
      </w:pPr>
    </w:p>
    <w:p w14:paraId="5E64BDD8" w14:textId="23808561" w:rsidR="006D4DE1" w:rsidRPr="00F737CE" w:rsidRDefault="004062E8">
      <w:pPr>
        <w:pStyle w:val="ListParagraph"/>
        <w:widowControl w:val="0"/>
        <w:numPr>
          <w:ilvl w:val="0"/>
          <w:numId w:val="5"/>
        </w:numPr>
        <w:ind w:right="491"/>
        <w:rPr>
          <w:rFonts w:ascii="Arial" w:hAnsi="Arial" w:cs="Arial"/>
        </w:rPr>
      </w:pPr>
      <w:r w:rsidRPr="00F737CE">
        <w:rPr>
          <w:rFonts w:ascii="Arial" w:hAnsi="Arial" w:cs="Arial"/>
        </w:rPr>
        <w:t>Work</w:t>
      </w:r>
      <w:r w:rsidRPr="00F737CE">
        <w:rPr>
          <w:rFonts w:ascii="Arial" w:hAnsi="Arial" w:cs="Arial"/>
          <w:spacing w:val="-2"/>
        </w:rPr>
        <w:t xml:space="preserve"> </w:t>
      </w:r>
      <w:r w:rsidRPr="00F737CE">
        <w:rPr>
          <w:rFonts w:ascii="Arial" w:hAnsi="Arial" w:cs="Arial"/>
          <w:spacing w:val="-1"/>
        </w:rPr>
        <w:t>flexibly</w:t>
      </w:r>
      <w:r w:rsidRPr="00F737CE">
        <w:rPr>
          <w:rFonts w:ascii="Arial" w:hAnsi="Arial" w:cs="Arial"/>
          <w:spacing w:val="-2"/>
        </w:rPr>
        <w:t xml:space="preserve"> </w:t>
      </w:r>
      <w:r w:rsidRPr="00F737CE">
        <w:rPr>
          <w:rFonts w:ascii="Arial" w:hAnsi="Arial" w:cs="Arial"/>
        </w:rPr>
        <w:t>and</w:t>
      </w:r>
      <w:r w:rsidRPr="00F737CE">
        <w:rPr>
          <w:rFonts w:ascii="Arial" w:hAnsi="Arial" w:cs="Arial"/>
          <w:spacing w:val="1"/>
        </w:rPr>
        <w:t xml:space="preserve"> </w:t>
      </w:r>
      <w:r w:rsidRPr="00F737CE">
        <w:rPr>
          <w:rFonts w:ascii="Arial" w:hAnsi="Arial" w:cs="Arial"/>
          <w:spacing w:val="-1"/>
        </w:rPr>
        <w:t>responsibly</w:t>
      </w:r>
      <w:r w:rsidRPr="00F737CE">
        <w:rPr>
          <w:rFonts w:ascii="Arial" w:hAnsi="Arial" w:cs="Arial"/>
          <w:spacing w:val="-2"/>
        </w:rPr>
        <w:t xml:space="preserve"> </w:t>
      </w:r>
      <w:r w:rsidRPr="00F737CE">
        <w:rPr>
          <w:rFonts w:ascii="Arial" w:hAnsi="Arial" w:cs="Arial"/>
        </w:rPr>
        <w:t>to</w:t>
      </w:r>
      <w:r w:rsidRPr="00F737CE">
        <w:rPr>
          <w:rFonts w:ascii="Arial" w:hAnsi="Arial" w:cs="Arial"/>
          <w:spacing w:val="1"/>
        </w:rPr>
        <w:t xml:space="preserve"> </w:t>
      </w:r>
      <w:r w:rsidRPr="00F737CE">
        <w:rPr>
          <w:rFonts w:ascii="Arial" w:hAnsi="Arial" w:cs="Arial"/>
          <w:spacing w:val="-1"/>
        </w:rPr>
        <w:t>effectively</w:t>
      </w:r>
      <w:r w:rsidRPr="00F737CE">
        <w:rPr>
          <w:rFonts w:ascii="Arial" w:hAnsi="Arial" w:cs="Arial"/>
          <w:spacing w:val="-2"/>
        </w:rPr>
        <w:t xml:space="preserve"> </w:t>
      </w:r>
      <w:r w:rsidRPr="00F737CE">
        <w:rPr>
          <w:rFonts w:ascii="Arial" w:hAnsi="Arial" w:cs="Arial"/>
          <w:spacing w:val="-1"/>
        </w:rPr>
        <w:t>manage</w:t>
      </w:r>
      <w:r w:rsidRPr="00F737CE">
        <w:rPr>
          <w:rFonts w:ascii="Arial" w:hAnsi="Arial" w:cs="Arial"/>
          <w:spacing w:val="1"/>
        </w:rPr>
        <w:t xml:space="preserve"> </w:t>
      </w:r>
      <w:r w:rsidRPr="00F737CE">
        <w:rPr>
          <w:rFonts w:ascii="Arial" w:hAnsi="Arial" w:cs="Arial"/>
          <w:spacing w:val="-1"/>
        </w:rPr>
        <w:t>workload</w:t>
      </w:r>
      <w:r w:rsidRPr="00F737CE">
        <w:rPr>
          <w:rFonts w:ascii="Arial" w:hAnsi="Arial" w:cs="Arial"/>
          <w:spacing w:val="1"/>
        </w:rPr>
        <w:t xml:space="preserve"> </w:t>
      </w:r>
      <w:r w:rsidRPr="00F737CE">
        <w:rPr>
          <w:rFonts w:ascii="Arial" w:hAnsi="Arial" w:cs="Arial"/>
          <w:spacing w:val="-1"/>
        </w:rPr>
        <w:t xml:space="preserve">and </w:t>
      </w:r>
      <w:r w:rsidR="00EB2AAF" w:rsidRPr="00F737CE">
        <w:rPr>
          <w:rFonts w:ascii="Arial" w:hAnsi="Arial" w:cs="Arial"/>
          <w:spacing w:val="-1"/>
        </w:rPr>
        <w:t>respond to availability call outs from the Front of House Coordinator</w:t>
      </w:r>
    </w:p>
    <w:p w14:paraId="59D3E56D" w14:textId="77777777" w:rsidR="006D4DE1" w:rsidRPr="00F737CE" w:rsidRDefault="006D4DE1">
      <w:pPr>
        <w:pStyle w:val="ListParagraph"/>
        <w:ind w:left="0"/>
        <w:rPr>
          <w:rFonts w:ascii="Arial" w:eastAsia="Arial" w:hAnsi="Arial" w:cs="Arial"/>
          <w:spacing w:val="-1"/>
        </w:rPr>
      </w:pPr>
    </w:p>
    <w:p w14:paraId="31157E42" w14:textId="77777777" w:rsidR="006D4DE1" w:rsidRPr="00F737CE" w:rsidRDefault="004062E8">
      <w:pPr>
        <w:pStyle w:val="ListParagraph"/>
        <w:widowControl w:val="0"/>
        <w:numPr>
          <w:ilvl w:val="0"/>
          <w:numId w:val="5"/>
        </w:numPr>
        <w:ind w:right="491"/>
        <w:rPr>
          <w:rFonts w:ascii="Arial" w:hAnsi="Arial" w:cs="Arial"/>
        </w:rPr>
      </w:pPr>
      <w:r w:rsidRPr="00F737CE">
        <w:rPr>
          <w:rFonts w:ascii="Arial" w:hAnsi="Arial" w:cs="Arial"/>
          <w:spacing w:val="-1"/>
        </w:rPr>
        <w:t>Dress</w:t>
      </w:r>
      <w:r w:rsidRPr="00F737CE">
        <w:rPr>
          <w:rFonts w:ascii="Arial" w:hAnsi="Arial" w:cs="Arial"/>
        </w:rPr>
        <w:t xml:space="preserve"> and</w:t>
      </w:r>
      <w:r w:rsidRPr="00F737CE">
        <w:rPr>
          <w:rFonts w:ascii="Arial" w:hAnsi="Arial" w:cs="Arial"/>
          <w:spacing w:val="-1"/>
        </w:rPr>
        <w:t xml:space="preserve"> present</w:t>
      </w:r>
      <w:r w:rsidRPr="00F737CE">
        <w:rPr>
          <w:rFonts w:ascii="Arial" w:hAnsi="Arial" w:cs="Arial"/>
        </w:rPr>
        <w:t xml:space="preserve"> </w:t>
      </w:r>
      <w:r w:rsidRPr="00F737CE">
        <w:rPr>
          <w:rFonts w:ascii="Arial" w:hAnsi="Arial" w:cs="Arial"/>
          <w:spacing w:val="-1"/>
        </w:rPr>
        <w:t>yourself</w:t>
      </w:r>
      <w:r w:rsidRPr="00F737CE">
        <w:rPr>
          <w:rFonts w:ascii="Arial" w:hAnsi="Arial" w:cs="Arial"/>
          <w:spacing w:val="1"/>
        </w:rPr>
        <w:t xml:space="preserve"> </w:t>
      </w:r>
      <w:r w:rsidRPr="00F737CE">
        <w:rPr>
          <w:rFonts w:ascii="Arial" w:hAnsi="Arial" w:cs="Arial"/>
          <w:spacing w:val="-1"/>
        </w:rPr>
        <w:t>appropriately</w:t>
      </w:r>
      <w:r w:rsidRPr="00F737CE">
        <w:rPr>
          <w:rFonts w:ascii="Arial" w:hAnsi="Arial" w:cs="Arial"/>
          <w:spacing w:val="-2"/>
        </w:rPr>
        <w:t xml:space="preserve"> </w:t>
      </w:r>
      <w:r w:rsidRPr="00F737CE">
        <w:rPr>
          <w:rFonts w:ascii="Arial" w:hAnsi="Arial" w:cs="Arial"/>
        </w:rPr>
        <w:t xml:space="preserve">as </w:t>
      </w:r>
      <w:r w:rsidRPr="00F737CE">
        <w:rPr>
          <w:rFonts w:ascii="Arial" w:hAnsi="Arial" w:cs="Arial"/>
          <w:spacing w:val="-1"/>
        </w:rPr>
        <w:t>the</w:t>
      </w:r>
      <w:r w:rsidRPr="00F737CE">
        <w:rPr>
          <w:rFonts w:ascii="Arial" w:hAnsi="Arial" w:cs="Arial"/>
          <w:spacing w:val="1"/>
        </w:rPr>
        <w:t xml:space="preserve"> </w:t>
      </w:r>
      <w:r w:rsidRPr="00F737CE">
        <w:rPr>
          <w:rFonts w:ascii="Arial" w:hAnsi="Arial" w:cs="Arial"/>
          <w:spacing w:val="-1"/>
        </w:rPr>
        <w:t>professional</w:t>
      </w:r>
      <w:r w:rsidRPr="00F737CE">
        <w:rPr>
          <w:rFonts w:ascii="Arial" w:hAnsi="Arial" w:cs="Arial"/>
        </w:rPr>
        <w:t xml:space="preserve"> </w:t>
      </w:r>
      <w:r w:rsidRPr="00F737CE">
        <w:rPr>
          <w:rFonts w:ascii="Arial" w:hAnsi="Arial" w:cs="Arial"/>
          <w:spacing w:val="-1"/>
        </w:rPr>
        <w:t>needs</w:t>
      </w:r>
      <w:r w:rsidRPr="00F737CE">
        <w:rPr>
          <w:rFonts w:ascii="Arial" w:hAnsi="Arial" w:cs="Arial"/>
          <w:spacing w:val="-5"/>
        </w:rPr>
        <w:t xml:space="preserve"> </w:t>
      </w:r>
      <w:r w:rsidRPr="00F737CE">
        <w:rPr>
          <w:rFonts w:ascii="Arial" w:hAnsi="Arial" w:cs="Arial"/>
          <w:spacing w:val="-1"/>
        </w:rPr>
        <w:t>of</w:t>
      </w:r>
      <w:r w:rsidRPr="00F737CE">
        <w:rPr>
          <w:rFonts w:ascii="Arial" w:hAnsi="Arial" w:cs="Arial"/>
          <w:spacing w:val="3"/>
        </w:rPr>
        <w:t xml:space="preserve"> </w:t>
      </w:r>
      <w:r w:rsidRPr="00F737CE">
        <w:rPr>
          <w:rFonts w:ascii="Arial" w:hAnsi="Arial" w:cs="Arial"/>
          <w:spacing w:val="-1"/>
        </w:rPr>
        <w:t>the</w:t>
      </w:r>
      <w:r w:rsidRPr="00F737CE">
        <w:rPr>
          <w:rFonts w:ascii="Arial" w:hAnsi="Arial" w:cs="Arial"/>
          <w:spacing w:val="51"/>
        </w:rPr>
        <w:t xml:space="preserve"> </w:t>
      </w:r>
      <w:r w:rsidRPr="00F737CE">
        <w:rPr>
          <w:rFonts w:ascii="Arial" w:hAnsi="Arial" w:cs="Arial"/>
          <w:spacing w:val="-1"/>
        </w:rPr>
        <w:t>Institute</w:t>
      </w:r>
      <w:r w:rsidRPr="00F737CE">
        <w:rPr>
          <w:rFonts w:ascii="Arial" w:hAnsi="Arial" w:cs="Arial"/>
          <w:spacing w:val="1"/>
        </w:rPr>
        <w:t xml:space="preserve"> </w:t>
      </w:r>
      <w:r w:rsidRPr="00F737CE">
        <w:rPr>
          <w:rFonts w:ascii="Arial" w:hAnsi="Arial" w:cs="Arial"/>
          <w:spacing w:val="-1"/>
        </w:rPr>
        <w:t>require</w:t>
      </w:r>
    </w:p>
    <w:p w14:paraId="209986E4" w14:textId="77777777" w:rsidR="006D4DE1" w:rsidRPr="00F737CE" w:rsidRDefault="004062E8">
      <w:pPr>
        <w:pStyle w:val="BodyA"/>
        <w:widowControl w:val="0"/>
        <w:ind w:right="111"/>
        <w:jc w:val="both"/>
        <w:rPr>
          <w:rFonts w:ascii="Arial" w:hAnsi="Arial" w:cs="Arial"/>
        </w:rPr>
      </w:pPr>
      <w:r w:rsidRPr="00F737CE">
        <w:rPr>
          <w:rFonts w:ascii="Arial" w:hAnsi="Arial" w:cs="Arial"/>
          <w:lang w:val="en-US"/>
        </w:rPr>
        <w:t>This</w:t>
      </w:r>
      <w:r w:rsidRPr="00F737CE">
        <w:rPr>
          <w:rFonts w:ascii="Arial" w:hAnsi="Arial" w:cs="Arial"/>
          <w:spacing w:val="5"/>
          <w:lang w:val="en-US"/>
        </w:rPr>
        <w:t xml:space="preserve"> </w:t>
      </w:r>
      <w:r w:rsidRPr="00F737CE">
        <w:rPr>
          <w:rFonts w:ascii="Arial" w:hAnsi="Arial" w:cs="Arial"/>
          <w:spacing w:val="-1"/>
          <w:lang w:val="en-US"/>
        </w:rPr>
        <w:t>job</w:t>
      </w:r>
      <w:r w:rsidRPr="00F737CE">
        <w:rPr>
          <w:rFonts w:ascii="Arial" w:hAnsi="Arial" w:cs="Arial"/>
          <w:spacing w:val="6"/>
          <w:lang w:val="en-US"/>
        </w:rPr>
        <w:t xml:space="preserve"> </w:t>
      </w:r>
      <w:r w:rsidRPr="00F737CE">
        <w:rPr>
          <w:rFonts w:ascii="Arial" w:hAnsi="Arial" w:cs="Arial"/>
          <w:spacing w:val="-1"/>
          <w:lang w:val="en-US"/>
        </w:rPr>
        <w:t>description</w:t>
      </w:r>
      <w:r w:rsidRPr="00F737CE">
        <w:rPr>
          <w:rFonts w:ascii="Arial" w:hAnsi="Arial" w:cs="Arial"/>
          <w:spacing w:val="3"/>
          <w:lang w:val="en-US"/>
        </w:rPr>
        <w:t xml:space="preserve"> </w:t>
      </w:r>
      <w:r w:rsidRPr="00F737CE">
        <w:rPr>
          <w:rFonts w:ascii="Arial" w:hAnsi="Arial" w:cs="Arial"/>
          <w:spacing w:val="-1"/>
          <w:lang w:val="en-US"/>
        </w:rPr>
        <w:t>covers</w:t>
      </w:r>
      <w:r w:rsidRPr="00F737CE">
        <w:rPr>
          <w:rFonts w:ascii="Arial" w:hAnsi="Arial" w:cs="Arial"/>
          <w:spacing w:val="5"/>
          <w:lang w:val="en-US"/>
        </w:rPr>
        <w:t xml:space="preserve"> </w:t>
      </w:r>
      <w:r w:rsidRPr="00F737CE">
        <w:rPr>
          <w:rFonts w:ascii="Arial" w:hAnsi="Arial" w:cs="Arial"/>
          <w:lang w:val="en-US"/>
        </w:rPr>
        <w:t>the</w:t>
      </w:r>
      <w:r w:rsidRPr="00F737CE">
        <w:rPr>
          <w:rFonts w:ascii="Arial" w:hAnsi="Arial" w:cs="Arial"/>
          <w:spacing w:val="6"/>
          <w:lang w:val="en-US"/>
        </w:rPr>
        <w:t xml:space="preserve"> </w:t>
      </w:r>
      <w:r w:rsidRPr="00F737CE">
        <w:rPr>
          <w:rFonts w:ascii="Arial" w:hAnsi="Arial" w:cs="Arial"/>
          <w:spacing w:val="-1"/>
          <w:lang w:val="en-US"/>
        </w:rPr>
        <w:t>current</w:t>
      </w:r>
      <w:r w:rsidRPr="00F737CE">
        <w:rPr>
          <w:rFonts w:ascii="Arial" w:hAnsi="Arial" w:cs="Arial"/>
          <w:spacing w:val="5"/>
          <w:lang w:val="en-US"/>
        </w:rPr>
        <w:t xml:space="preserve"> </w:t>
      </w:r>
      <w:r w:rsidRPr="00F737CE">
        <w:rPr>
          <w:rFonts w:ascii="Arial" w:hAnsi="Arial" w:cs="Arial"/>
          <w:spacing w:val="-2"/>
          <w:lang w:val="en-US"/>
        </w:rPr>
        <w:t>range</w:t>
      </w:r>
      <w:r w:rsidRPr="00F737CE">
        <w:rPr>
          <w:rFonts w:ascii="Arial" w:hAnsi="Arial" w:cs="Arial"/>
          <w:spacing w:val="3"/>
          <w:lang w:val="en-US"/>
        </w:rPr>
        <w:t xml:space="preserve"> </w:t>
      </w:r>
      <w:r w:rsidRPr="00F737CE">
        <w:rPr>
          <w:rFonts w:ascii="Arial" w:hAnsi="Arial" w:cs="Arial"/>
          <w:spacing w:val="-1"/>
          <w:lang w:val="en-US"/>
        </w:rPr>
        <w:t>of</w:t>
      </w:r>
      <w:r w:rsidRPr="00F737CE">
        <w:rPr>
          <w:rFonts w:ascii="Arial" w:hAnsi="Arial" w:cs="Arial"/>
          <w:spacing w:val="8"/>
          <w:lang w:val="en-US"/>
        </w:rPr>
        <w:t xml:space="preserve"> </w:t>
      </w:r>
      <w:r w:rsidRPr="00F737CE">
        <w:rPr>
          <w:rFonts w:ascii="Arial" w:hAnsi="Arial" w:cs="Arial"/>
          <w:spacing w:val="-1"/>
          <w:lang w:val="en-US"/>
        </w:rPr>
        <w:t>duties</w:t>
      </w:r>
      <w:r w:rsidRPr="00F737CE">
        <w:rPr>
          <w:rFonts w:ascii="Arial" w:hAnsi="Arial" w:cs="Arial"/>
          <w:spacing w:val="2"/>
          <w:lang w:val="en-US"/>
        </w:rPr>
        <w:t xml:space="preserve"> </w:t>
      </w:r>
      <w:r w:rsidRPr="00F737CE">
        <w:rPr>
          <w:rFonts w:ascii="Arial" w:hAnsi="Arial" w:cs="Arial"/>
          <w:lang w:val="en-US"/>
        </w:rPr>
        <w:t>and</w:t>
      </w:r>
      <w:r w:rsidRPr="00F737CE">
        <w:rPr>
          <w:rFonts w:ascii="Arial" w:hAnsi="Arial" w:cs="Arial"/>
          <w:spacing w:val="3"/>
          <w:lang w:val="en-US"/>
        </w:rPr>
        <w:t xml:space="preserve"> </w:t>
      </w:r>
      <w:r w:rsidRPr="00F737CE">
        <w:rPr>
          <w:rFonts w:ascii="Arial" w:hAnsi="Arial" w:cs="Arial"/>
          <w:spacing w:val="-2"/>
          <w:lang w:val="en-US"/>
        </w:rPr>
        <w:t>will</w:t>
      </w:r>
      <w:r w:rsidRPr="00F737CE">
        <w:rPr>
          <w:rFonts w:ascii="Arial" w:hAnsi="Arial" w:cs="Arial"/>
          <w:spacing w:val="4"/>
          <w:lang w:val="en-US"/>
        </w:rPr>
        <w:t xml:space="preserve"> </w:t>
      </w:r>
      <w:r w:rsidRPr="00F737CE">
        <w:rPr>
          <w:rFonts w:ascii="Arial" w:hAnsi="Arial" w:cs="Arial"/>
          <w:lang w:val="en-US"/>
        </w:rPr>
        <w:t>be</w:t>
      </w:r>
      <w:r w:rsidRPr="00F737CE">
        <w:rPr>
          <w:rFonts w:ascii="Arial" w:hAnsi="Arial" w:cs="Arial"/>
          <w:spacing w:val="6"/>
          <w:lang w:val="en-US"/>
        </w:rPr>
        <w:t xml:space="preserve"> </w:t>
      </w:r>
      <w:r w:rsidRPr="00F737CE">
        <w:rPr>
          <w:rFonts w:ascii="Arial" w:hAnsi="Arial" w:cs="Arial"/>
          <w:spacing w:val="-1"/>
          <w:lang w:val="en-US"/>
        </w:rPr>
        <w:t>reviewed</w:t>
      </w:r>
      <w:r w:rsidRPr="00F737CE">
        <w:rPr>
          <w:rFonts w:ascii="Arial" w:hAnsi="Arial" w:cs="Arial"/>
          <w:spacing w:val="6"/>
          <w:lang w:val="en-US"/>
        </w:rPr>
        <w:t xml:space="preserve"> </w:t>
      </w:r>
      <w:r w:rsidRPr="00F737CE">
        <w:rPr>
          <w:rFonts w:ascii="Arial" w:hAnsi="Arial" w:cs="Arial"/>
          <w:spacing w:val="-1"/>
          <w:lang w:val="en-US"/>
        </w:rPr>
        <w:t>from</w:t>
      </w:r>
      <w:r w:rsidRPr="00F737CE">
        <w:rPr>
          <w:rFonts w:ascii="Arial" w:hAnsi="Arial" w:cs="Arial"/>
          <w:spacing w:val="6"/>
          <w:lang w:val="en-US"/>
        </w:rPr>
        <w:t xml:space="preserve"> </w:t>
      </w:r>
      <w:r w:rsidRPr="00F737CE">
        <w:rPr>
          <w:rFonts w:ascii="Arial" w:hAnsi="Arial" w:cs="Arial"/>
          <w:spacing w:val="-1"/>
          <w:lang w:val="en-US"/>
        </w:rPr>
        <w:t>time</w:t>
      </w:r>
      <w:r w:rsidRPr="00F737CE">
        <w:rPr>
          <w:rFonts w:ascii="Arial" w:hAnsi="Arial" w:cs="Arial"/>
          <w:spacing w:val="61"/>
          <w:lang w:val="en-US"/>
        </w:rPr>
        <w:t xml:space="preserve"> </w:t>
      </w:r>
      <w:r w:rsidRPr="00F737CE">
        <w:rPr>
          <w:rFonts w:ascii="Arial" w:hAnsi="Arial" w:cs="Arial"/>
          <w:lang w:val="en-US"/>
        </w:rPr>
        <w:t>to</w:t>
      </w:r>
      <w:r w:rsidRPr="00F737CE">
        <w:rPr>
          <w:rFonts w:ascii="Arial" w:hAnsi="Arial" w:cs="Arial"/>
          <w:spacing w:val="18"/>
          <w:lang w:val="en-US"/>
        </w:rPr>
        <w:t xml:space="preserve"> </w:t>
      </w:r>
      <w:r w:rsidRPr="00F737CE">
        <w:rPr>
          <w:rFonts w:ascii="Arial" w:hAnsi="Arial" w:cs="Arial"/>
          <w:spacing w:val="-1"/>
          <w:lang w:val="en-US"/>
        </w:rPr>
        <w:t>time.</w:t>
      </w:r>
      <w:r w:rsidRPr="00F737CE">
        <w:rPr>
          <w:rFonts w:ascii="Arial" w:hAnsi="Arial" w:cs="Arial"/>
          <w:spacing w:val="15"/>
          <w:lang w:val="en-US"/>
        </w:rPr>
        <w:t xml:space="preserve"> </w:t>
      </w:r>
      <w:r w:rsidRPr="00F737CE">
        <w:rPr>
          <w:rFonts w:ascii="Arial" w:hAnsi="Arial" w:cs="Arial"/>
          <w:lang w:val="en-US"/>
        </w:rPr>
        <w:t>It</w:t>
      </w:r>
      <w:r w:rsidRPr="00F737CE">
        <w:rPr>
          <w:rFonts w:ascii="Arial" w:hAnsi="Arial" w:cs="Arial"/>
          <w:spacing w:val="15"/>
          <w:lang w:val="en-US"/>
        </w:rPr>
        <w:t xml:space="preserve"> </w:t>
      </w:r>
      <w:r w:rsidRPr="00F737CE">
        <w:rPr>
          <w:rFonts w:ascii="Arial" w:hAnsi="Arial" w:cs="Arial"/>
          <w:spacing w:val="-1"/>
          <w:lang w:val="en-US"/>
        </w:rPr>
        <w:t>is</w:t>
      </w:r>
      <w:r w:rsidRPr="00F737CE">
        <w:rPr>
          <w:rFonts w:ascii="Arial" w:hAnsi="Arial" w:cs="Arial"/>
          <w:spacing w:val="17"/>
          <w:lang w:val="en-US"/>
        </w:rPr>
        <w:t xml:space="preserve"> </w:t>
      </w:r>
      <w:r w:rsidRPr="00F737CE">
        <w:rPr>
          <w:rFonts w:ascii="Arial" w:hAnsi="Arial" w:cs="Arial"/>
          <w:spacing w:val="-1"/>
          <w:lang w:val="en-US"/>
        </w:rPr>
        <w:t>the</w:t>
      </w:r>
      <w:r w:rsidRPr="00F737CE">
        <w:rPr>
          <w:rFonts w:ascii="Arial" w:hAnsi="Arial" w:cs="Arial"/>
          <w:spacing w:val="18"/>
          <w:lang w:val="en-US"/>
        </w:rPr>
        <w:t xml:space="preserve"> </w:t>
      </w:r>
      <w:r w:rsidRPr="00F737CE">
        <w:rPr>
          <w:rFonts w:ascii="Arial" w:hAnsi="Arial" w:cs="Arial"/>
          <w:spacing w:val="-1"/>
          <w:lang w:val="en-US"/>
        </w:rPr>
        <w:t>Institute’s</w:t>
      </w:r>
      <w:r w:rsidRPr="00F737CE">
        <w:rPr>
          <w:rFonts w:ascii="Arial" w:hAnsi="Arial" w:cs="Arial"/>
          <w:spacing w:val="14"/>
          <w:lang w:val="en-US"/>
        </w:rPr>
        <w:t xml:space="preserve"> </w:t>
      </w:r>
      <w:r w:rsidRPr="00F737CE">
        <w:rPr>
          <w:rFonts w:ascii="Arial" w:hAnsi="Arial" w:cs="Arial"/>
          <w:spacing w:val="-1"/>
          <w:lang w:val="en-US"/>
        </w:rPr>
        <w:t>aim</w:t>
      </w:r>
      <w:r w:rsidRPr="00F737CE">
        <w:rPr>
          <w:rFonts w:ascii="Arial" w:hAnsi="Arial" w:cs="Arial"/>
          <w:spacing w:val="16"/>
          <w:lang w:val="en-US"/>
        </w:rPr>
        <w:t xml:space="preserve"> </w:t>
      </w:r>
      <w:r w:rsidRPr="00F737CE">
        <w:rPr>
          <w:rFonts w:ascii="Arial" w:hAnsi="Arial" w:cs="Arial"/>
          <w:lang w:val="en-US"/>
        </w:rPr>
        <w:t>to</w:t>
      </w:r>
      <w:r w:rsidRPr="00F737CE">
        <w:rPr>
          <w:rFonts w:ascii="Arial" w:hAnsi="Arial" w:cs="Arial"/>
          <w:spacing w:val="15"/>
          <w:lang w:val="en-US"/>
        </w:rPr>
        <w:t xml:space="preserve"> </w:t>
      </w:r>
      <w:r w:rsidRPr="00F737CE">
        <w:rPr>
          <w:rFonts w:ascii="Arial" w:hAnsi="Arial" w:cs="Arial"/>
          <w:spacing w:val="-1"/>
          <w:lang w:val="en-US"/>
        </w:rPr>
        <w:t>reach</w:t>
      </w:r>
      <w:r w:rsidRPr="00F737CE">
        <w:rPr>
          <w:rFonts w:ascii="Arial" w:hAnsi="Arial" w:cs="Arial"/>
          <w:spacing w:val="15"/>
          <w:lang w:val="en-US"/>
        </w:rPr>
        <w:t xml:space="preserve"> </w:t>
      </w:r>
      <w:r w:rsidRPr="00F737CE">
        <w:rPr>
          <w:rFonts w:ascii="Arial" w:hAnsi="Arial" w:cs="Arial"/>
          <w:spacing w:val="-1"/>
          <w:lang w:val="en-US"/>
        </w:rPr>
        <w:t>agreement</w:t>
      </w:r>
      <w:r w:rsidRPr="00F737CE">
        <w:rPr>
          <w:rFonts w:ascii="Arial" w:hAnsi="Arial" w:cs="Arial"/>
          <w:spacing w:val="17"/>
          <w:lang w:val="en-US"/>
        </w:rPr>
        <w:t xml:space="preserve"> </w:t>
      </w:r>
      <w:r w:rsidRPr="00F737CE">
        <w:rPr>
          <w:rFonts w:ascii="Arial" w:hAnsi="Arial" w:cs="Arial"/>
          <w:spacing w:val="-1"/>
          <w:lang w:val="en-US"/>
        </w:rPr>
        <w:t>on</w:t>
      </w:r>
      <w:r w:rsidRPr="00F737CE">
        <w:rPr>
          <w:rFonts w:ascii="Arial" w:hAnsi="Arial" w:cs="Arial"/>
          <w:spacing w:val="18"/>
          <w:lang w:val="en-US"/>
        </w:rPr>
        <w:t xml:space="preserve"> </w:t>
      </w:r>
      <w:r w:rsidRPr="00F737CE">
        <w:rPr>
          <w:rFonts w:ascii="Arial" w:hAnsi="Arial" w:cs="Arial"/>
          <w:spacing w:val="-1"/>
          <w:lang w:val="en-US"/>
        </w:rPr>
        <w:t>changes,</w:t>
      </w:r>
      <w:r w:rsidRPr="00F737CE">
        <w:rPr>
          <w:rFonts w:ascii="Arial" w:hAnsi="Arial" w:cs="Arial"/>
          <w:spacing w:val="15"/>
          <w:lang w:val="en-US"/>
        </w:rPr>
        <w:t xml:space="preserve"> </w:t>
      </w:r>
      <w:r w:rsidRPr="00F737CE">
        <w:rPr>
          <w:rFonts w:ascii="Arial" w:hAnsi="Arial" w:cs="Arial"/>
          <w:lang w:val="en-US"/>
        </w:rPr>
        <w:t>but</w:t>
      </w:r>
      <w:r w:rsidRPr="00F737CE">
        <w:rPr>
          <w:rFonts w:ascii="Arial" w:hAnsi="Arial" w:cs="Arial"/>
          <w:spacing w:val="15"/>
          <w:lang w:val="en-US"/>
        </w:rPr>
        <w:t xml:space="preserve"> </w:t>
      </w:r>
      <w:r w:rsidRPr="00F737CE">
        <w:rPr>
          <w:rFonts w:ascii="Arial" w:hAnsi="Arial" w:cs="Arial"/>
          <w:spacing w:val="-2"/>
          <w:lang w:val="en-US"/>
        </w:rPr>
        <w:t>if</w:t>
      </w:r>
      <w:r w:rsidRPr="00F737CE">
        <w:rPr>
          <w:rFonts w:ascii="Arial" w:hAnsi="Arial" w:cs="Arial"/>
          <w:spacing w:val="17"/>
          <w:lang w:val="en-US"/>
        </w:rPr>
        <w:t xml:space="preserve"> </w:t>
      </w:r>
      <w:r w:rsidRPr="00F737CE">
        <w:rPr>
          <w:rFonts w:ascii="Arial" w:hAnsi="Arial" w:cs="Arial"/>
          <w:spacing w:val="-1"/>
          <w:lang w:val="en-US"/>
        </w:rPr>
        <w:t>agreement</w:t>
      </w:r>
      <w:r w:rsidRPr="00F737CE">
        <w:rPr>
          <w:rFonts w:ascii="Arial" w:hAnsi="Arial" w:cs="Arial"/>
          <w:spacing w:val="47"/>
          <w:lang w:val="en-US"/>
        </w:rPr>
        <w:t xml:space="preserve"> </w:t>
      </w:r>
      <w:r w:rsidRPr="00F737CE">
        <w:rPr>
          <w:rFonts w:ascii="Arial" w:hAnsi="Arial" w:cs="Arial"/>
          <w:spacing w:val="-1"/>
          <w:lang w:val="en-US"/>
        </w:rPr>
        <w:t>is</w:t>
      </w:r>
      <w:r w:rsidRPr="00F737CE">
        <w:rPr>
          <w:rFonts w:ascii="Arial" w:hAnsi="Arial" w:cs="Arial"/>
          <w:lang w:val="en-US"/>
        </w:rPr>
        <w:t xml:space="preserve"> not</w:t>
      </w:r>
      <w:r w:rsidRPr="00F737CE">
        <w:rPr>
          <w:rFonts w:ascii="Arial" w:hAnsi="Arial" w:cs="Arial"/>
          <w:spacing w:val="-2"/>
          <w:lang w:val="en-US"/>
        </w:rPr>
        <w:t xml:space="preserve"> </w:t>
      </w:r>
      <w:r w:rsidRPr="00F737CE">
        <w:rPr>
          <w:rFonts w:ascii="Arial" w:hAnsi="Arial" w:cs="Arial"/>
          <w:spacing w:val="-1"/>
          <w:lang w:val="en-US"/>
        </w:rPr>
        <w:t>possible,</w:t>
      </w:r>
      <w:r w:rsidRPr="00F737CE">
        <w:rPr>
          <w:rFonts w:ascii="Arial" w:hAnsi="Arial" w:cs="Arial"/>
          <w:spacing w:val="-2"/>
          <w:lang w:val="en-US"/>
        </w:rPr>
        <w:t xml:space="preserve"> </w:t>
      </w:r>
      <w:r w:rsidRPr="00F737CE">
        <w:rPr>
          <w:rFonts w:ascii="Arial" w:hAnsi="Arial" w:cs="Arial"/>
          <w:spacing w:val="-1"/>
          <w:lang w:val="en-US"/>
        </w:rPr>
        <w:t>the</w:t>
      </w:r>
      <w:r w:rsidRPr="00F737CE">
        <w:rPr>
          <w:rFonts w:ascii="Arial" w:hAnsi="Arial" w:cs="Arial"/>
          <w:spacing w:val="1"/>
          <w:lang w:val="en-US"/>
        </w:rPr>
        <w:t xml:space="preserve"> </w:t>
      </w:r>
      <w:r w:rsidRPr="00F737CE">
        <w:rPr>
          <w:rFonts w:ascii="Arial" w:hAnsi="Arial" w:cs="Arial"/>
          <w:spacing w:val="-1"/>
          <w:lang w:val="en-US"/>
        </w:rPr>
        <w:t>Institute</w:t>
      </w:r>
      <w:r w:rsidRPr="00F737CE">
        <w:rPr>
          <w:rFonts w:ascii="Arial" w:hAnsi="Arial" w:cs="Arial"/>
          <w:spacing w:val="1"/>
          <w:lang w:val="en-US"/>
        </w:rPr>
        <w:t xml:space="preserve"> </w:t>
      </w:r>
      <w:r w:rsidRPr="00F737CE">
        <w:rPr>
          <w:rFonts w:ascii="Arial" w:hAnsi="Arial" w:cs="Arial"/>
          <w:spacing w:val="-1"/>
          <w:lang w:val="en-US"/>
        </w:rPr>
        <w:t>reserves</w:t>
      </w:r>
      <w:r w:rsidRPr="00F737CE">
        <w:rPr>
          <w:rFonts w:ascii="Arial" w:hAnsi="Arial" w:cs="Arial"/>
          <w:lang w:val="en-US"/>
        </w:rPr>
        <w:t xml:space="preserve"> the</w:t>
      </w:r>
      <w:r w:rsidRPr="00F737CE">
        <w:rPr>
          <w:rFonts w:ascii="Arial" w:hAnsi="Arial" w:cs="Arial"/>
          <w:spacing w:val="1"/>
          <w:lang w:val="en-US"/>
        </w:rPr>
        <w:t xml:space="preserve"> </w:t>
      </w:r>
      <w:r w:rsidRPr="00F737CE">
        <w:rPr>
          <w:rFonts w:ascii="Arial" w:hAnsi="Arial" w:cs="Arial"/>
          <w:spacing w:val="-2"/>
          <w:lang w:val="en-US"/>
        </w:rPr>
        <w:t>right</w:t>
      </w:r>
      <w:r w:rsidRPr="00F737CE">
        <w:rPr>
          <w:rFonts w:ascii="Arial" w:hAnsi="Arial" w:cs="Arial"/>
          <w:lang w:val="en-US"/>
        </w:rPr>
        <w:t xml:space="preserve"> to</w:t>
      </w:r>
      <w:r w:rsidRPr="00F737CE">
        <w:rPr>
          <w:rFonts w:ascii="Arial" w:hAnsi="Arial" w:cs="Arial"/>
          <w:spacing w:val="1"/>
          <w:lang w:val="en-US"/>
        </w:rPr>
        <w:t xml:space="preserve"> </w:t>
      </w:r>
      <w:r w:rsidRPr="00F737CE">
        <w:rPr>
          <w:rFonts w:ascii="Arial" w:hAnsi="Arial" w:cs="Arial"/>
          <w:spacing w:val="-1"/>
          <w:lang w:val="en-US"/>
        </w:rPr>
        <w:t>change</w:t>
      </w:r>
      <w:r w:rsidRPr="00F737CE">
        <w:rPr>
          <w:rFonts w:ascii="Arial" w:hAnsi="Arial" w:cs="Arial"/>
          <w:spacing w:val="1"/>
          <w:lang w:val="en-US"/>
        </w:rPr>
        <w:t xml:space="preserve"> </w:t>
      </w:r>
      <w:r w:rsidRPr="00F737CE">
        <w:rPr>
          <w:rFonts w:ascii="Arial" w:hAnsi="Arial" w:cs="Arial"/>
          <w:spacing w:val="-1"/>
          <w:lang w:val="en-US"/>
        </w:rPr>
        <w:t>this</w:t>
      </w:r>
      <w:r w:rsidRPr="00F737CE">
        <w:rPr>
          <w:rFonts w:ascii="Arial" w:hAnsi="Arial" w:cs="Arial"/>
          <w:lang w:val="en-US"/>
        </w:rPr>
        <w:t xml:space="preserve"> </w:t>
      </w:r>
      <w:r w:rsidRPr="00F737CE">
        <w:rPr>
          <w:rFonts w:ascii="Arial" w:hAnsi="Arial" w:cs="Arial"/>
          <w:spacing w:val="-1"/>
          <w:lang w:val="en-US"/>
        </w:rPr>
        <w:t>job description.</w:t>
      </w:r>
      <w:r w:rsidRPr="00F737CE">
        <w:rPr>
          <w:rFonts w:ascii="Arial" w:hAnsi="Arial" w:cs="Arial"/>
        </w:rPr>
        <w:br w:type="page"/>
      </w:r>
    </w:p>
    <w:p w14:paraId="3CD8954C" w14:textId="77777777" w:rsidR="006D4DE1" w:rsidRPr="00F737CE" w:rsidRDefault="004062E8">
      <w:pPr>
        <w:pStyle w:val="BodyA"/>
        <w:rPr>
          <w:rFonts w:ascii="Arial" w:eastAsia="Arial" w:hAnsi="Arial" w:cs="Arial"/>
          <w:b/>
          <w:bCs/>
        </w:rPr>
      </w:pPr>
      <w:r w:rsidRPr="00F737CE">
        <w:rPr>
          <w:rFonts w:ascii="Arial" w:hAnsi="Arial" w:cs="Arial"/>
          <w:b/>
          <w:bCs/>
          <w:lang w:val="en-US"/>
        </w:rPr>
        <w:lastRenderedPageBreak/>
        <w:t xml:space="preserve">Person specification </w:t>
      </w:r>
    </w:p>
    <w:p w14:paraId="5BE44E7D" w14:textId="77777777" w:rsidR="006D4DE1" w:rsidRPr="00F737CE" w:rsidRDefault="004062E8">
      <w:pPr>
        <w:pStyle w:val="ListParagraph"/>
        <w:numPr>
          <w:ilvl w:val="0"/>
          <w:numId w:val="7"/>
        </w:numPr>
        <w:rPr>
          <w:rFonts w:ascii="Arial" w:hAnsi="Arial" w:cs="Arial"/>
          <w:b/>
          <w:bCs/>
        </w:rPr>
      </w:pPr>
      <w:r w:rsidRPr="00F737CE">
        <w:rPr>
          <w:rFonts w:ascii="Arial" w:hAnsi="Arial" w:cs="Arial"/>
          <w:b/>
          <w:bCs/>
        </w:rPr>
        <w:t>Specialist area requirements: Box Office &amp; Front of House Assistant</w:t>
      </w:r>
    </w:p>
    <w:p w14:paraId="60A3EEFE" w14:textId="77777777" w:rsidR="006D4DE1" w:rsidRPr="00F737CE" w:rsidRDefault="004062E8">
      <w:pPr>
        <w:pStyle w:val="ListParagraph"/>
        <w:numPr>
          <w:ilvl w:val="1"/>
          <w:numId w:val="7"/>
        </w:numPr>
        <w:spacing w:before="120" w:after="120"/>
        <w:rPr>
          <w:rFonts w:ascii="Arial" w:hAnsi="Arial" w:cs="Arial"/>
        </w:rPr>
      </w:pPr>
      <w:r w:rsidRPr="00F737CE">
        <w:rPr>
          <w:rFonts w:ascii="Arial" w:hAnsi="Arial" w:cs="Arial"/>
        </w:rPr>
        <w:t xml:space="preserve">Demonstrably strong skills and experience in welcoming and providing excellent service to the public in an arts, heritage, </w:t>
      </w:r>
      <w:proofErr w:type="gramStart"/>
      <w:r w:rsidRPr="00F737CE">
        <w:rPr>
          <w:rFonts w:ascii="Arial" w:hAnsi="Arial" w:cs="Arial"/>
        </w:rPr>
        <w:t>education</w:t>
      </w:r>
      <w:proofErr w:type="gramEnd"/>
      <w:r w:rsidRPr="00F737CE">
        <w:rPr>
          <w:rFonts w:ascii="Arial" w:hAnsi="Arial" w:cs="Arial"/>
        </w:rPr>
        <w:t xml:space="preserve"> or similar environment that is open to the public, or transferable experience from a related field</w:t>
      </w:r>
    </w:p>
    <w:p w14:paraId="0C148176" w14:textId="77777777" w:rsidR="006D4DE1" w:rsidRPr="00F737CE" w:rsidRDefault="004062E8">
      <w:pPr>
        <w:pStyle w:val="ListParagraph"/>
        <w:numPr>
          <w:ilvl w:val="1"/>
          <w:numId w:val="7"/>
        </w:numPr>
        <w:spacing w:before="120" w:after="120"/>
        <w:rPr>
          <w:rFonts w:ascii="Arial" w:hAnsi="Arial" w:cs="Arial"/>
        </w:rPr>
      </w:pPr>
      <w:r w:rsidRPr="00F737CE">
        <w:rPr>
          <w:rFonts w:ascii="Arial" w:hAnsi="Arial" w:cs="Arial"/>
        </w:rPr>
        <w:t xml:space="preserve">Strong </w:t>
      </w:r>
      <w:proofErr w:type="spellStart"/>
      <w:r w:rsidRPr="00F737CE">
        <w:rPr>
          <w:rFonts w:ascii="Arial" w:hAnsi="Arial" w:cs="Arial"/>
        </w:rPr>
        <w:t>organisational</w:t>
      </w:r>
      <w:proofErr w:type="spellEnd"/>
      <w:r w:rsidRPr="00F737CE">
        <w:rPr>
          <w:rFonts w:ascii="Arial" w:hAnsi="Arial" w:cs="Arial"/>
        </w:rPr>
        <w:t xml:space="preserve"> skills with ability to work efficiently and calmly in a main reception environment</w:t>
      </w:r>
    </w:p>
    <w:p w14:paraId="09B730A9" w14:textId="77777777" w:rsidR="006D4DE1" w:rsidRPr="00F737CE" w:rsidRDefault="004062E8">
      <w:pPr>
        <w:pStyle w:val="ListParagraph"/>
        <w:numPr>
          <w:ilvl w:val="1"/>
          <w:numId w:val="8"/>
        </w:numPr>
        <w:spacing w:before="240" w:after="120"/>
        <w:rPr>
          <w:rFonts w:ascii="Arial" w:hAnsi="Arial" w:cs="Arial"/>
        </w:rPr>
      </w:pPr>
      <w:r w:rsidRPr="00F737CE">
        <w:rPr>
          <w:rFonts w:ascii="Arial" w:hAnsi="Arial" w:cs="Arial"/>
        </w:rPr>
        <w:t xml:space="preserve">Experience in box office and reception administration, preferably with </w:t>
      </w:r>
      <w:proofErr w:type="spellStart"/>
      <w:r w:rsidRPr="00F737CE">
        <w:rPr>
          <w:rFonts w:ascii="Arial" w:hAnsi="Arial" w:cs="Arial"/>
        </w:rPr>
        <w:t>Spektrix</w:t>
      </w:r>
      <w:proofErr w:type="spellEnd"/>
      <w:r w:rsidRPr="00F737CE">
        <w:rPr>
          <w:rFonts w:ascii="Arial" w:hAnsi="Arial" w:cs="Arial"/>
        </w:rPr>
        <w:t xml:space="preserve"> or similar box office software knowledge and experience</w:t>
      </w:r>
    </w:p>
    <w:p w14:paraId="53D27DFD" w14:textId="154BA51B" w:rsidR="006D4DE1" w:rsidRPr="00F737CE" w:rsidRDefault="004062E8">
      <w:pPr>
        <w:pStyle w:val="ListParagraph"/>
        <w:numPr>
          <w:ilvl w:val="1"/>
          <w:numId w:val="8"/>
        </w:numPr>
        <w:spacing w:before="240" w:after="120"/>
        <w:rPr>
          <w:rFonts w:ascii="Arial" w:hAnsi="Arial" w:cs="Arial"/>
        </w:rPr>
      </w:pPr>
      <w:r w:rsidRPr="00F737CE">
        <w:rPr>
          <w:rFonts w:ascii="Arial" w:hAnsi="Arial" w:cs="Arial"/>
        </w:rPr>
        <w:t>Awareness of financial accountability and the importance of record keep</w:t>
      </w:r>
      <w:r w:rsidR="00630786" w:rsidRPr="00F737CE">
        <w:rPr>
          <w:rFonts w:ascii="Arial" w:hAnsi="Arial" w:cs="Arial"/>
        </w:rPr>
        <w:t>ing</w:t>
      </w:r>
    </w:p>
    <w:p w14:paraId="4D382E66" w14:textId="77777777" w:rsidR="006D4DE1" w:rsidRPr="00F737CE" w:rsidRDefault="004062E8">
      <w:pPr>
        <w:pStyle w:val="ListParagraph"/>
        <w:numPr>
          <w:ilvl w:val="1"/>
          <w:numId w:val="8"/>
        </w:numPr>
        <w:spacing w:before="240" w:after="120"/>
        <w:rPr>
          <w:rFonts w:ascii="Arial" w:hAnsi="Arial" w:cs="Arial"/>
        </w:rPr>
      </w:pPr>
      <w:r w:rsidRPr="00F737CE">
        <w:rPr>
          <w:rFonts w:ascii="Arial" w:hAnsi="Arial" w:cs="Arial"/>
        </w:rPr>
        <w:t>A passion for working with the public and providing excellent service to every visitor</w:t>
      </w:r>
    </w:p>
    <w:p w14:paraId="7F58D093" w14:textId="77777777" w:rsidR="006D4DE1" w:rsidRPr="00F737CE" w:rsidRDefault="004062E8">
      <w:pPr>
        <w:pStyle w:val="ListParagraph"/>
        <w:numPr>
          <w:ilvl w:val="1"/>
          <w:numId w:val="8"/>
        </w:numPr>
        <w:spacing w:before="240" w:after="120"/>
        <w:rPr>
          <w:rFonts w:ascii="Arial" w:hAnsi="Arial" w:cs="Arial"/>
        </w:rPr>
      </w:pPr>
      <w:r w:rsidRPr="00F737CE">
        <w:rPr>
          <w:rFonts w:ascii="Arial" w:hAnsi="Arial" w:cs="Arial"/>
        </w:rPr>
        <w:t>Excellent written and spoken communication skills, with a very high degree of spelling and grammatical accuracy in English</w:t>
      </w:r>
    </w:p>
    <w:p w14:paraId="0D468939" w14:textId="77777777" w:rsidR="006D4DE1" w:rsidRPr="00F737CE" w:rsidRDefault="004062E8">
      <w:pPr>
        <w:pStyle w:val="ListParagraph"/>
        <w:numPr>
          <w:ilvl w:val="1"/>
          <w:numId w:val="8"/>
        </w:numPr>
        <w:spacing w:before="240" w:after="120"/>
        <w:rPr>
          <w:rFonts w:ascii="Arial" w:hAnsi="Arial" w:cs="Arial"/>
        </w:rPr>
      </w:pPr>
      <w:r w:rsidRPr="00F737CE">
        <w:rPr>
          <w:rFonts w:ascii="Arial" w:hAnsi="Arial" w:cs="Arial"/>
        </w:rPr>
        <w:t xml:space="preserve">Excellent time management and </w:t>
      </w:r>
      <w:proofErr w:type="spellStart"/>
      <w:r w:rsidRPr="00F737CE">
        <w:rPr>
          <w:rFonts w:ascii="Arial" w:hAnsi="Arial" w:cs="Arial"/>
        </w:rPr>
        <w:t>organisational</w:t>
      </w:r>
      <w:proofErr w:type="spellEnd"/>
      <w:r w:rsidRPr="00F737CE">
        <w:rPr>
          <w:rFonts w:ascii="Arial" w:hAnsi="Arial" w:cs="Arial"/>
        </w:rPr>
        <w:t xml:space="preserve"> skills with the ability to work independently, self-motivate and use initiative while collaborating effectively and operating as part of the wider </w:t>
      </w:r>
      <w:proofErr w:type="spellStart"/>
      <w:r w:rsidRPr="00F737CE">
        <w:rPr>
          <w:rFonts w:ascii="Arial" w:hAnsi="Arial" w:cs="Arial"/>
        </w:rPr>
        <w:t>organisation</w:t>
      </w:r>
      <w:proofErr w:type="spellEnd"/>
    </w:p>
    <w:p w14:paraId="660AFFE2" w14:textId="77777777" w:rsidR="006D4DE1" w:rsidRPr="00F737CE" w:rsidRDefault="004062E8">
      <w:pPr>
        <w:pStyle w:val="ListParagraph"/>
        <w:numPr>
          <w:ilvl w:val="1"/>
          <w:numId w:val="8"/>
        </w:numPr>
        <w:spacing w:before="240" w:after="120"/>
        <w:rPr>
          <w:rFonts w:ascii="Arial" w:hAnsi="Arial" w:cs="Arial"/>
        </w:rPr>
      </w:pPr>
      <w:r w:rsidRPr="00F737CE">
        <w:rPr>
          <w:rFonts w:ascii="Arial" w:hAnsi="Arial" w:cs="Arial"/>
        </w:rPr>
        <w:t>Demonstrable skills in dealing with challenging customers, with well-developed strategies for de-escalating situations and successfully resolving them, where possible</w:t>
      </w:r>
    </w:p>
    <w:p w14:paraId="4F077970" w14:textId="77777777" w:rsidR="006D4DE1" w:rsidRPr="00F737CE" w:rsidRDefault="004062E8">
      <w:pPr>
        <w:pStyle w:val="ListParagraph"/>
        <w:numPr>
          <w:ilvl w:val="1"/>
          <w:numId w:val="8"/>
        </w:numPr>
        <w:spacing w:before="240" w:after="120"/>
        <w:rPr>
          <w:rFonts w:ascii="Arial" w:hAnsi="Arial" w:cs="Arial"/>
        </w:rPr>
      </w:pPr>
      <w:r w:rsidRPr="00F737CE">
        <w:rPr>
          <w:rFonts w:ascii="Arial" w:hAnsi="Arial" w:cs="Arial"/>
        </w:rPr>
        <w:t xml:space="preserve">Excellent and relevant skills in Microsoft Office Suite, including Outlook, Excel, Word and </w:t>
      </w:r>
      <w:proofErr w:type="spellStart"/>
      <w:r w:rsidRPr="00F737CE">
        <w:rPr>
          <w:rFonts w:ascii="Arial" w:hAnsi="Arial" w:cs="Arial"/>
        </w:rPr>
        <w:t>Powerpoint</w:t>
      </w:r>
      <w:proofErr w:type="spellEnd"/>
    </w:p>
    <w:p w14:paraId="6CCA8C96" w14:textId="77777777" w:rsidR="006D4DE1" w:rsidRPr="00F737CE" w:rsidRDefault="004062E8">
      <w:pPr>
        <w:pStyle w:val="ListParagraph"/>
        <w:numPr>
          <w:ilvl w:val="1"/>
          <w:numId w:val="8"/>
        </w:numPr>
        <w:spacing w:before="240" w:after="120"/>
        <w:rPr>
          <w:rFonts w:ascii="Arial" w:hAnsi="Arial" w:cs="Arial"/>
        </w:rPr>
      </w:pPr>
      <w:r w:rsidRPr="00F737CE">
        <w:rPr>
          <w:rFonts w:ascii="Arial" w:hAnsi="Arial" w:cs="Arial"/>
        </w:rPr>
        <w:t>A passion for the mission of the Institute and our programming priorities</w:t>
      </w:r>
    </w:p>
    <w:p w14:paraId="31803A99" w14:textId="77777777" w:rsidR="006D4DE1" w:rsidRPr="00F737CE" w:rsidRDefault="006D4DE1">
      <w:pPr>
        <w:pStyle w:val="BodyA"/>
        <w:spacing w:before="120" w:after="120" w:line="240" w:lineRule="auto"/>
        <w:rPr>
          <w:rFonts w:ascii="Arial" w:eastAsia="Arial" w:hAnsi="Arial" w:cs="Arial"/>
          <w:b/>
          <w:bCs/>
        </w:rPr>
      </w:pPr>
    </w:p>
    <w:p w14:paraId="1F54CCD6" w14:textId="77777777" w:rsidR="006D4DE1" w:rsidRPr="00F737CE" w:rsidRDefault="006D4DE1">
      <w:pPr>
        <w:pStyle w:val="BodyA"/>
        <w:spacing w:before="240" w:after="120"/>
        <w:rPr>
          <w:rFonts w:ascii="Arial" w:eastAsia="Arial" w:hAnsi="Arial" w:cs="Arial"/>
          <w:b/>
          <w:bCs/>
        </w:rPr>
      </w:pPr>
    </w:p>
    <w:p w14:paraId="1342EBA3" w14:textId="77777777" w:rsidR="006D4DE1" w:rsidRPr="00F737CE" w:rsidRDefault="004062E8">
      <w:pPr>
        <w:pStyle w:val="BodyA"/>
        <w:rPr>
          <w:rFonts w:ascii="Arial" w:hAnsi="Arial" w:cs="Arial"/>
        </w:rPr>
      </w:pPr>
      <w:r w:rsidRPr="00F737CE">
        <w:rPr>
          <w:rFonts w:ascii="Arial" w:hAnsi="Arial" w:cs="Arial"/>
        </w:rPr>
        <w:br w:type="page"/>
      </w:r>
    </w:p>
    <w:p w14:paraId="0956810B" w14:textId="77777777" w:rsidR="006D4DE1" w:rsidRPr="00F737CE" w:rsidRDefault="004062E8">
      <w:pPr>
        <w:pStyle w:val="BodyA"/>
        <w:numPr>
          <w:ilvl w:val="0"/>
          <w:numId w:val="11"/>
        </w:numPr>
        <w:spacing w:before="240" w:after="120"/>
        <w:rPr>
          <w:rFonts w:ascii="Arial" w:hAnsi="Arial" w:cs="Arial"/>
          <w:b/>
          <w:bCs/>
          <w:lang w:val="en-US"/>
        </w:rPr>
      </w:pPr>
      <w:r w:rsidRPr="00F737CE">
        <w:rPr>
          <w:rFonts w:ascii="Arial" w:hAnsi="Arial" w:cs="Arial"/>
          <w:b/>
          <w:bCs/>
          <w:lang w:val="en-US"/>
        </w:rPr>
        <w:lastRenderedPageBreak/>
        <w:t>Grade Specific Requirements – Applicable to all Assistant level posts</w:t>
      </w:r>
    </w:p>
    <w:p w14:paraId="56A138A5" w14:textId="77777777" w:rsidR="006D4DE1" w:rsidRPr="00F737CE" w:rsidRDefault="006D4DE1">
      <w:pPr>
        <w:pStyle w:val="BodyA"/>
        <w:spacing w:before="240" w:after="120"/>
        <w:ind w:left="360"/>
        <w:rPr>
          <w:rFonts w:ascii="Arial" w:eastAsia="Arial" w:hAnsi="Arial" w:cs="Arial"/>
          <w:b/>
          <w:bCs/>
        </w:rPr>
      </w:pPr>
    </w:p>
    <w:p w14:paraId="0206EDE2" w14:textId="17A20408" w:rsidR="006D4DE1" w:rsidRPr="00F737CE" w:rsidRDefault="00630786">
      <w:pPr>
        <w:pStyle w:val="BodyA"/>
        <w:numPr>
          <w:ilvl w:val="1"/>
          <w:numId w:val="13"/>
        </w:numPr>
        <w:spacing w:before="240" w:after="120"/>
        <w:rPr>
          <w:rFonts w:ascii="Arial" w:hAnsi="Arial" w:cs="Arial"/>
          <w:lang w:val="en-US"/>
        </w:rPr>
      </w:pPr>
      <w:r w:rsidRPr="00F737CE">
        <w:rPr>
          <w:rFonts w:ascii="Arial" w:hAnsi="Arial" w:cs="Arial"/>
          <w:lang w:val="en-US"/>
        </w:rPr>
        <w:t xml:space="preserve">A </w:t>
      </w:r>
      <w:r w:rsidR="004062E8" w:rsidRPr="00F737CE">
        <w:rPr>
          <w:rFonts w:ascii="Arial" w:hAnsi="Arial" w:cs="Arial"/>
          <w:lang w:val="en-US"/>
        </w:rPr>
        <w:t xml:space="preserve">commitment to collaborating within and across teams and an understanding and appreciation of the importance of partnership working to support the achievement of the Foundation’s vision, </w:t>
      </w:r>
      <w:proofErr w:type="gramStart"/>
      <w:r w:rsidR="004062E8" w:rsidRPr="00F737CE">
        <w:rPr>
          <w:rFonts w:ascii="Arial" w:hAnsi="Arial" w:cs="Arial"/>
          <w:lang w:val="en-US"/>
        </w:rPr>
        <w:t>mission</w:t>
      </w:r>
      <w:proofErr w:type="gramEnd"/>
      <w:r w:rsidR="004062E8" w:rsidRPr="00F737CE">
        <w:rPr>
          <w:rFonts w:ascii="Arial" w:hAnsi="Arial" w:cs="Arial"/>
          <w:lang w:val="en-US"/>
        </w:rPr>
        <w:t xml:space="preserve"> and strategy</w:t>
      </w:r>
    </w:p>
    <w:p w14:paraId="5EE0A5B5" w14:textId="77777777" w:rsidR="006D4DE1" w:rsidRPr="00F737CE" w:rsidRDefault="004062E8">
      <w:pPr>
        <w:pStyle w:val="BodyA"/>
        <w:numPr>
          <w:ilvl w:val="1"/>
          <w:numId w:val="13"/>
        </w:numPr>
        <w:spacing w:before="240" w:after="120"/>
        <w:rPr>
          <w:rFonts w:ascii="Arial" w:hAnsi="Arial" w:cs="Arial"/>
          <w:lang w:val="en-US"/>
        </w:rPr>
      </w:pPr>
      <w:r w:rsidRPr="00F737CE">
        <w:rPr>
          <w:rFonts w:ascii="Arial" w:hAnsi="Arial" w:cs="Arial"/>
          <w:lang w:val="en-US"/>
        </w:rPr>
        <w:t>Ability to manage day to day duties and activities to ensure that tasks are achieved effectively, efficiently and to a high standard of quality</w:t>
      </w:r>
    </w:p>
    <w:p w14:paraId="6B41E9D8" w14:textId="65B46E5E" w:rsidR="006D4DE1" w:rsidRPr="00F737CE" w:rsidRDefault="00554DB7">
      <w:pPr>
        <w:pStyle w:val="BodyA"/>
        <w:numPr>
          <w:ilvl w:val="1"/>
          <w:numId w:val="13"/>
        </w:numPr>
        <w:spacing w:before="240" w:after="120"/>
        <w:rPr>
          <w:rFonts w:ascii="Arial" w:hAnsi="Arial" w:cs="Arial"/>
          <w:lang w:val="en-US"/>
        </w:rPr>
      </w:pPr>
      <w:r w:rsidRPr="00F737CE">
        <w:rPr>
          <w:rFonts w:ascii="Arial" w:hAnsi="Arial" w:cs="Arial"/>
          <w:lang w:val="en-US"/>
        </w:rPr>
        <w:t>A</w:t>
      </w:r>
      <w:r w:rsidR="004062E8" w:rsidRPr="00F737CE">
        <w:rPr>
          <w:rFonts w:ascii="Arial" w:hAnsi="Arial" w:cs="Arial"/>
          <w:lang w:val="en-US"/>
        </w:rPr>
        <w:t>wareness of good practice/effective approaches to planning and delivery requirements</w:t>
      </w:r>
    </w:p>
    <w:p w14:paraId="5AB4F32F" w14:textId="48148C23" w:rsidR="006D4DE1" w:rsidRPr="00F737CE" w:rsidRDefault="00554DB7">
      <w:pPr>
        <w:pStyle w:val="BodyA"/>
        <w:tabs>
          <w:tab w:val="left" w:pos="567"/>
        </w:tabs>
        <w:spacing w:before="240" w:after="120"/>
        <w:ind w:left="567" w:hanging="567"/>
        <w:rPr>
          <w:rFonts w:ascii="Arial" w:eastAsia="Arial" w:hAnsi="Arial" w:cs="Arial"/>
        </w:rPr>
      </w:pPr>
      <w:r w:rsidRPr="00F737CE">
        <w:rPr>
          <w:rFonts w:ascii="Arial" w:hAnsi="Arial" w:cs="Arial"/>
          <w:lang w:val="en-US"/>
        </w:rPr>
        <w:t>4.</w:t>
      </w:r>
      <w:r w:rsidR="004062E8" w:rsidRPr="00F737CE">
        <w:rPr>
          <w:rFonts w:ascii="Arial" w:hAnsi="Arial" w:cs="Arial"/>
          <w:lang w:val="en-US"/>
        </w:rPr>
        <w:t xml:space="preserve"> </w:t>
      </w:r>
      <w:r w:rsidR="004062E8" w:rsidRPr="00F737CE">
        <w:rPr>
          <w:rFonts w:ascii="Arial" w:hAnsi="Arial" w:cs="Arial"/>
          <w:lang w:val="en-US"/>
        </w:rPr>
        <w:tab/>
        <w:t>Demonstrable skills in working flexibly, trouble shooting and excellent customer service skills</w:t>
      </w:r>
    </w:p>
    <w:p w14:paraId="067E4AD9" w14:textId="77777777" w:rsidR="006D4DE1" w:rsidRPr="00F737CE" w:rsidRDefault="006D4DE1">
      <w:pPr>
        <w:pStyle w:val="BodyA"/>
        <w:tabs>
          <w:tab w:val="left" w:pos="567"/>
        </w:tabs>
        <w:spacing w:before="120" w:after="120" w:line="240" w:lineRule="auto"/>
        <w:rPr>
          <w:rFonts w:ascii="Arial" w:eastAsia="Arial" w:hAnsi="Arial" w:cs="Arial"/>
        </w:rPr>
      </w:pPr>
    </w:p>
    <w:p w14:paraId="360A2B64" w14:textId="77777777" w:rsidR="006D4DE1" w:rsidRPr="00F737CE" w:rsidRDefault="006D4DE1">
      <w:pPr>
        <w:pStyle w:val="BodyA"/>
        <w:spacing w:before="120" w:after="120" w:line="240" w:lineRule="auto"/>
        <w:rPr>
          <w:rFonts w:ascii="Arial" w:hAnsi="Arial" w:cs="Arial"/>
        </w:rPr>
        <w:sectPr w:rsidR="006D4DE1" w:rsidRPr="00F737CE">
          <w:headerReference w:type="default" r:id="rId8"/>
          <w:footerReference w:type="default" r:id="rId9"/>
          <w:headerReference w:type="first" r:id="rId10"/>
          <w:footerReference w:type="first" r:id="rId11"/>
          <w:pgSz w:w="11900" w:h="16840"/>
          <w:pgMar w:top="851" w:right="1797" w:bottom="567" w:left="1797" w:header="709" w:footer="0" w:gutter="0"/>
          <w:pgNumType w:start="0"/>
          <w:cols w:space="720"/>
          <w:titlePg/>
        </w:sectPr>
      </w:pPr>
    </w:p>
    <w:p w14:paraId="5BE5B6D6" w14:textId="77777777" w:rsidR="00621A8C" w:rsidRPr="00F737CE" w:rsidRDefault="00621A8C" w:rsidP="00621A8C">
      <w:pPr>
        <w:pStyle w:val="Body"/>
        <w:keepNext/>
        <w:spacing w:after="0" w:line="240" w:lineRule="auto"/>
        <w:ind w:right="1273"/>
        <w:outlineLvl w:val="1"/>
        <w:rPr>
          <w:rFonts w:ascii="Arial" w:eastAsia="Arial" w:hAnsi="Arial" w:cs="Arial"/>
          <w:b/>
          <w:bCs/>
        </w:rPr>
      </w:pPr>
      <w:r w:rsidRPr="00F737CE">
        <w:rPr>
          <w:rFonts w:ascii="Arial" w:hAnsi="Arial" w:cs="Arial"/>
          <w:b/>
          <w:bCs/>
          <w:lang w:val="en-US"/>
        </w:rPr>
        <w:lastRenderedPageBreak/>
        <w:t>Bishopsgate Institute – Competency Framework</w:t>
      </w:r>
    </w:p>
    <w:p w14:paraId="16A424EF" w14:textId="77777777" w:rsidR="00621A8C" w:rsidRPr="00F737CE" w:rsidRDefault="00621A8C" w:rsidP="00621A8C">
      <w:pPr>
        <w:pStyle w:val="Body"/>
        <w:spacing w:after="0" w:line="240" w:lineRule="auto"/>
        <w:ind w:right="1273"/>
        <w:rPr>
          <w:rFonts w:ascii="Arial" w:eastAsia="Arial" w:hAnsi="Arial" w:cs="Arial"/>
        </w:rPr>
      </w:pPr>
    </w:p>
    <w:p w14:paraId="32299B99" w14:textId="77777777" w:rsidR="00621A8C" w:rsidRPr="00F737CE" w:rsidRDefault="00621A8C" w:rsidP="00621A8C">
      <w:pPr>
        <w:ind w:right="1276"/>
        <w:rPr>
          <w:rFonts w:ascii="Arial" w:eastAsia="Times New Roman" w:hAnsi="Arial" w:cs="Arial"/>
          <w:sz w:val="22"/>
          <w:szCs w:val="22"/>
        </w:rPr>
      </w:pPr>
      <w:r w:rsidRPr="00F737CE">
        <w:rPr>
          <w:rFonts w:ascii="Arial" w:eastAsia="Times New Roman" w:hAnsi="Arial" w:cs="Arial"/>
          <w:sz w:val="22"/>
          <w:szCs w:val="22"/>
        </w:rPr>
        <w:t xml:space="preserve">At Bishopsgate Institute we use a competency-based approach to staff recruitment, performance review and development. The Framework underpins the culture of the </w:t>
      </w:r>
      <w:proofErr w:type="spellStart"/>
      <w:r w:rsidRPr="00F737CE">
        <w:rPr>
          <w:rFonts w:ascii="Arial" w:eastAsia="Times New Roman" w:hAnsi="Arial" w:cs="Arial"/>
          <w:sz w:val="22"/>
          <w:szCs w:val="22"/>
        </w:rPr>
        <w:t>organisation</w:t>
      </w:r>
      <w:proofErr w:type="spellEnd"/>
      <w:r w:rsidRPr="00F737CE">
        <w:rPr>
          <w:rFonts w:ascii="Arial" w:eastAsia="Times New Roman" w:hAnsi="Arial" w:cs="Arial"/>
          <w:sz w:val="22"/>
          <w:szCs w:val="22"/>
        </w:rPr>
        <w:t xml:space="preserve"> and adds to what we do to enable us to reach our potential both as individuals and as an </w:t>
      </w:r>
      <w:proofErr w:type="spellStart"/>
      <w:r w:rsidRPr="00F737CE">
        <w:rPr>
          <w:rFonts w:ascii="Arial" w:eastAsia="Times New Roman" w:hAnsi="Arial" w:cs="Arial"/>
          <w:sz w:val="22"/>
          <w:szCs w:val="22"/>
        </w:rPr>
        <w:t>organisation</w:t>
      </w:r>
      <w:proofErr w:type="spellEnd"/>
      <w:r w:rsidRPr="00F737CE">
        <w:rPr>
          <w:rFonts w:ascii="Arial" w:eastAsia="Times New Roman" w:hAnsi="Arial" w:cs="Arial"/>
          <w:sz w:val="22"/>
          <w:szCs w:val="22"/>
        </w:rPr>
        <w:t xml:space="preserve">. </w:t>
      </w:r>
    </w:p>
    <w:p w14:paraId="01430DF5" w14:textId="77777777" w:rsidR="00621A8C" w:rsidRPr="00F737CE" w:rsidRDefault="00621A8C" w:rsidP="00621A8C">
      <w:pPr>
        <w:ind w:right="1276"/>
        <w:rPr>
          <w:rFonts w:ascii="Arial" w:eastAsia="Times New Roman" w:hAnsi="Arial" w:cs="Arial"/>
          <w:sz w:val="22"/>
          <w:szCs w:val="22"/>
        </w:rPr>
      </w:pPr>
    </w:p>
    <w:p w14:paraId="047B2D86" w14:textId="77777777" w:rsidR="00621A8C" w:rsidRPr="00F737CE" w:rsidRDefault="00621A8C" w:rsidP="00621A8C">
      <w:pPr>
        <w:ind w:right="1276"/>
        <w:rPr>
          <w:rFonts w:ascii="Arial" w:eastAsia="Times New Roman" w:hAnsi="Arial" w:cs="Arial"/>
          <w:sz w:val="22"/>
          <w:szCs w:val="22"/>
        </w:rPr>
      </w:pPr>
      <w:r w:rsidRPr="00F737CE">
        <w:rPr>
          <w:rFonts w:ascii="Arial" w:eastAsia="Times New Roman" w:hAnsi="Arial" w:cs="Arial"/>
          <w:sz w:val="22"/>
          <w:szCs w:val="22"/>
        </w:rPr>
        <w:t xml:space="preserve">The selection process we use is designed to test each applicant’s skills, expertise, </w:t>
      </w:r>
      <w:proofErr w:type="gramStart"/>
      <w:r w:rsidRPr="00F737CE">
        <w:rPr>
          <w:rFonts w:ascii="Arial" w:eastAsia="Times New Roman" w:hAnsi="Arial" w:cs="Arial"/>
          <w:sz w:val="22"/>
          <w:szCs w:val="22"/>
        </w:rPr>
        <w:t>knowledge</w:t>
      </w:r>
      <w:proofErr w:type="gramEnd"/>
      <w:r w:rsidRPr="00F737CE">
        <w:rPr>
          <w:rFonts w:ascii="Arial" w:eastAsia="Times New Roman" w:hAnsi="Arial" w:cs="Arial"/>
          <w:sz w:val="22"/>
          <w:szCs w:val="22"/>
        </w:rPr>
        <w:t xml:space="preserve"> and their ability to demonstrate how they meet the competency framework.</w:t>
      </w:r>
    </w:p>
    <w:p w14:paraId="048E2608" w14:textId="77777777" w:rsidR="00621A8C" w:rsidRPr="00F737CE" w:rsidRDefault="00621A8C" w:rsidP="00621A8C">
      <w:pPr>
        <w:ind w:right="1276"/>
        <w:rPr>
          <w:rFonts w:ascii="Arial" w:eastAsia="Times New Roman" w:hAnsi="Arial" w:cs="Arial"/>
          <w:sz w:val="22"/>
          <w:szCs w:val="22"/>
        </w:rPr>
      </w:pPr>
    </w:p>
    <w:p w14:paraId="5C55B04B" w14:textId="77777777" w:rsidR="00621A8C" w:rsidRPr="00F737CE" w:rsidRDefault="00621A8C" w:rsidP="00621A8C">
      <w:pPr>
        <w:ind w:right="1276"/>
        <w:rPr>
          <w:rFonts w:ascii="Arial" w:eastAsia="Times New Roman" w:hAnsi="Arial" w:cs="Arial"/>
          <w:sz w:val="22"/>
          <w:szCs w:val="22"/>
        </w:rPr>
      </w:pPr>
      <w:r w:rsidRPr="00F737CE">
        <w:rPr>
          <w:rFonts w:ascii="Arial" w:eastAsia="Times New Roman" w:hAnsi="Arial" w:cs="Arial"/>
          <w:sz w:val="22"/>
          <w:szCs w:val="22"/>
        </w:rPr>
        <w:t xml:space="preserve">All competencies apply to </w:t>
      </w:r>
      <w:r w:rsidRPr="00F737CE">
        <w:rPr>
          <w:rFonts w:ascii="Arial" w:eastAsia="Times New Roman" w:hAnsi="Arial" w:cs="Arial"/>
          <w:b/>
          <w:bCs/>
          <w:sz w:val="22"/>
          <w:szCs w:val="22"/>
          <w:u w:val="single"/>
        </w:rPr>
        <w:t>all</w:t>
      </w:r>
      <w:r w:rsidRPr="00F737CE">
        <w:rPr>
          <w:rFonts w:ascii="Arial" w:eastAsia="Times New Roman" w:hAnsi="Arial" w:cs="Arial"/>
          <w:b/>
          <w:bCs/>
          <w:sz w:val="22"/>
          <w:szCs w:val="22"/>
        </w:rPr>
        <w:t xml:space="preserve"> </w:t>
      </w:r>
      <w:r w:rsidRPr="00F737CE">
        <w:rPr>
          <w:rFonts w:ascii="Arial" w:eastAsia="Times New Roman" w:hAnsi="Arial" w:cs="Arial"/>
          <w:sz w:val="22"/>
          <w:szCs w:val="22"/>
        </w:rPr>
        <w:t>roles:</w:t>
      </w:r>
    </w:p>
    <w:p w14:paraId="5E590E54" w14:textId="77777777" w:rsidR="00621A8C" w:rsidRPr="00F737CE" w:rsidRDefault="00621A8C" w:rsidP="00621A8C">
      <w:pPr>
        <w:pStyle w:val="Body"/>
        <w:spacing w:after="0" w:line="240" w:lineRule="auto"/>
        <w:ind w:right="1273"/>
        <w:rPr>
          <w:rFonts w:ascii="Arial" w:eastAsia="Arial" w:hAnsi="Arial" w:cs="Arial"/>
          <w:lang w:val="en-US"/>
        </w:rPr>
      </w:pPr>
    </w:p>
    <w:p w14:paraId="1987962B" w14:textId="77777777" w:rsidR="00621A8C" w:rsidRPr="00F737CE" w:rsidRDefault="00621A8C" w:rsidP="00621A8C">
      <w:pPr>
        <w:pStyle w:val="Body"/>
        <w:spacing w:after="0" w:line="240" w:lineRule="auto"/>
        <w:ind w:right="1273"/>
        <w:rPr>
          <w:rFonts w:ascii="Arial" w:eastAsia="Arial" w:hAnsi="Arial" w:cs="Arial"/>
        </w:rPr>
      </w:pPr>
    </w:p>
    <w:tbl>
      <w:tblPr>
        <w:tblW w:w="939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30"/>
        <w:gridCol w:w="3130"/>
        <w:gridCol w:w="3132"/>
      </w:tblGrid>
      <w:tr w:rsidR="00621A8C" w:rsidRPr="00F737CE" w14:paraId="76792A4F" w14:textId="77777777" w:rsidTr="0066207E">
        <w:trPr>
          <w:trHeight w:val="426"/>
        </w:trPr>
        <w:tc>
          <w:tcPr>
            <w:tcW w:w="3130" w:type="dxa"/>
            <w:tcBorders>
              <w:top w:val="single" w:sz="4" w:space="0" w:color="000000"/>
              <w:left w:val="single" w:sz="4" w:space="0" w:color="000000"/>
              <w:bottom w:val="single" w:sz="4" w:space="0" w:color="000000"/>
              <w:right w:val="single" w:sz="4" w:space="0" w:color="000000"/>
            </w:tcBorders>
            <w:shd w:val="clear" w:color="auto" w:fill="33CC33"/>
            <w:tcMar>
              <w:top w:w="80" w:type="dxa"/>
              <w:left w:w="114" w:type="dxa"/>
              <w:bottom w:w="80" w:type="dxa"/>
              <w:right w:w="80" w:type="dxa"/>
            </w:tcMar>
            <w:vAlign w:val="center"/>
          </w:tcPr>
          <w:p w14:paraId="0198A772" w14:textId="77777777" w:rsidR="00621A8C" w:rsidRPr="00F737CE" w:rsidRDefault="00621A8C" w:rsidP="0066207E">
            <w:pPr>
              <w:pStyle w:val="Body"/>
              <w:spacing w:before="120" w:after="120"/>
              <w:ind w:left="34"/>
              <w:rPr>
                <w:rFonts w:ascii="Arial" w:hAnsi="Arial" w:cs="Arial"/>
              </w:rPr>
            </w:pPr>
            <w:r w:rsidRPr="00F737CE">
              <w:rPr>
                <w:rFonts w:ascii="Arial" w:hAnsi="Arial" w:cs="Arial"/>
                <w:b/>
                <w:bCs/>
                <w:u w:val="single"/>
                <w:lang w:val="en-US"/>
              </w:rPr>
              <w:t>Performance</w:t>
            </w:r>
          </w:p>
        </w:tc>
        <w:tc>
          <w:tcPr>
            <w:tcW w:w="3130" w:type="dxa"/>
            <w:tcBorders>
              <w:top w:val="single" w:sz="4" w:space="0" w:color="000000"/>
              <w:left w:val="single" w:sz="4" w:space="0" w:color="000000"/>
              <w:bottom w:val="single" w:sz="4" w:space="0" w:color="000000"/>
              <w:right w:val="single" w:sz="4" w:space="0" w:color="000000"/>
            </w:tcBorders>
            <w:shd w:val="clear" w:color="auto" w:fill="33CC33"/>
            <w:tcMar>
              <w:top w:w="80" w:type="dxa"/>
              <w:left w:w="114" w:type="dxa"/>
              <w:bottom w:w="80" w:type="dxa"/>
              <w:right w:w="80" w:type="dxa"/>
            </w:tcMar>
            <w:vAlign w:val="center"/>
          </w:tcPr>
          <w:p w14:paraId="585C8040" w14:textId="77777777" w:rsidR="00621A8C" w:rsidRPr="00F737CE" w:rsidRDefault="00621A8C" w:rsidP="0066207E">
            <w:pPr>
              <w:pStyle w:val="Body"/>
              <w:spacing w:before="120" w:after="120" w:line="240" w:lineRule="auto"/>
              <w:ind w:left="34"/>
              <w:rPr>
                <w:rFonts w:ascii="Arial" w:hAnsi="Arial" w:cs="Arial"/>
              </w:rPr>
            </w:pPr>
            <w:r w:rsidRPr="00F737CE">
              <w:rPr>
                <w:rFonts w:ascii="Arial" w:hAnsi="Arial" w:cs="Arial"/>
                <w:b/>
                <w:bCs/>
                <w:u w:val="single"/>
                <w:lang w:val="en-US"/>
              </w:rPr>
              <w:t>Insight</w:t>
            </w:r>
          </w:p>
        </w:tc>
        <w:tc>
          <w:tcPr>
            <w:tcW w:w="3132" w:type="dxa"/>
            <w:tcBorders>
              <w:top w:val="single" w:sz="4" w:space="0" w:color="000000"/>
              <w:left w:val="single" w:sz="4" w:space="0" w:color="000000"/>
              <w:bottom w:val="single" w:sz="4" w:space="0" w:color="000000"/>
              <w:right w:val="single" w:sz="4" w:space="0" w:color="000000"/>
            </w:tcBorders>
            <w:shd w:val="clear" w:color="auto" w:fill="33CC33"/>
            <w:tcMar>
              <w:top w:w="80" w:type="dxa"/>
              <w:left w:w="114" w:type="dxa"/>
              <w:bottom w:w="80" w:type="dxa"/>
              <w:right w:w="80" w:type="dxa"/>
            </w:tcMar>
            <w:vAlign w:val="center"/>
          </w:tcPr>
          <w:p w14:paraId="6FB10E29" w14:textId="77777777" w:rsidR="00621A8C" w:rsidRPr="00F737CE" w:rsidRDefault="00621A8C" w:rsidP="0066207E">
            <w:pPr>
              <w:pStyle w:val="Body"/>
              <w:spacing w:before="120" w:after="120" w:line="240" w:lineRule="auto"/>
              <w:ind w:left="34"/>
              <w:rPr>
                <w:rFonts w:ascii="Arial" w:hAnsi="Arial" w:cs="Arial"/>
              </w:rPr>
            </w:pPr>
            <w:r w:rsidRPr="00F737CE">
              <w:rPr>
                <w:rFonts w:ascii="Arial" w:hAnsi="Arial" w:cs="Arial"/>
                <w:b/>
                <w:bCs/>
                <w:u w:val="single"/>
                <w:lang w:val="en-US"/>
              </w:rPr>
              <w:t>Engagement &amp; Inspiring Others</w:t>
            </w:r>
          </w:p>
        </w:tc>
      </w:tr>
      <w:tr w:rsidR="00621A8C" w:rsidRPr="00F737CE" w14:paraId="6C32CAD6" w14:textId="77777777" w:rsidTr="0066207E">
        <w:trPr>
          <w:trHeight w:val="2101"/>
        </w:trPr>
        <w:tc>
          <w:tcPr>
            <w:tcW w:w="3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91CCD" w14:textId="77777777" w:rsidR="00621A8C" w:rsidRPr="00F737CE" w:rsidRDefault="00621A8C" w:rsidP="00621A8C">
            <w:pPr>
              <w:pStyle w:val="ListParagraph"/>
              <w:numPr>
                <w:ilvl w:val="0"/>
                <w:numId w:val="19"/>
              </w:numPr>
              <w:spacing w:before="120" w:after="120" w:line="240" w:lineRule="auto"/>
              <w:rPr>
                <w:rFonts w:ascii="Arial" w:hAnsi="Arial" w:cs="Arial"/>
              </w:rPr>
            </w:pPr>
            <w:r w:rsidRPr="00F737CE">
              <w:rPr>
                <w:rFonts w:ascii="Arial" w:hAnsi="Arial" w:cs="Arial"/>
              </w:rPr>
              <w:t>Accountability</w:t>
            </w:r>
          </w:p>
          <w:p w14:paraId="72B2A0F0" w14:textId="77777777" w:rsidR="00621A8C" w:rsidRPr="00F737CE" w:rsidRDefault="00621A8C" w:rsidP="00621A8C">
            <w:pPr>
              <w:pStyle w:val="ListParagraph"/>
              <w:numPr>
                <w:ilvl w:val="0"/>
                <w:numId w:val="19"/>
              </w:numPr>
              <w:spacing w:before="120" w:after="120" w:line="240" w:lineRule="auto"/>
              <w:rPr>
                <w:rFonts w:ascii="Arial" w:hAnsi="Arial" w:cs="Arial"/>
              </w:rPr>
            </w:pPr>
            <w:r w:rsidRPr="00F737CE">
              <w:rPr>
                <w:rFonts w:ascii="Arial" w:hAnsi="Arial" w:cs="Arial"/>
              </w:rPr>
              <w:t>Delivering Performance</w:t>
            </w:r>
          </w:p>
          <w:p w14:paraId="49D5076E" w14:textId="77777777" w:rsidR="00621A8C" w:rsidRPr="00F737CE" w:rsidRDefault="00621A8C" w:rsidP="00621A8C">
            <w:pPr>
              <w:pStyle w:val="ListParagraph"/>
              <w:numPr>
                <w:ilvl w:val="0"/>
                <w:numId w:val="19"/>
              </w:numPr>
              <w:spacing w:before="120" w:after="120" w:line="240" w:lineRule="auto"/>
              <w:rPr>
                <w:rFonts w:ascii="Arial" w:hAnsi="Arial" w:cs="Arial"/>
              </w:rPr>
            </w:pPr>
            <w:r w:rsidRPr="00F737CE">
              <w:rPr>
                <w:rFonts w:ascii="Arial" w:hAnsi="Arial" w:cs="Arial"/>
              </w:rPr>
              <w:t>Alignment &amp; Planning</w:t>
            </w:r>
            <w:r w:rsidRPr="00F737CE">
              <w:rPr>
                <w:rFonts w:ascii="Arial" w:hAnsi="Arial" w:cs="Arial"/>
              </w:rPr>
              <w:tab/>
            </w:r>
          </w:p>
          <w:p w14:paraId="0C8AE4B3" w14:textId="77777777" w:rsidR="00621A8C" w:rsidRPr="00F737CE" w:rsidRDefault="00621A8C" w:rsidP="00621A8C">
            <w:pPr>
              <w:pStyle w:val="ListParagraph"/>
              <w:numPr>
                <w:ilvl w:val="0"/>
                <w:numId w:val="19"/>
              </w:numPr>
              <w:spacing w:before="120" w:after="120" w:line="240" w:lineRule="auto"/>
              <w:rPr>
                <w:rFonts w:ascii="Arial" w:hAnsi="Arial" w:cs="Arial"/>
              </w:rPr>
            </w:pPr>
            <w:r w:rsidRPr="00F737CE">
              <w:rPr>
                <w:rFonts w:ascii="Arial" w:hAnsi="Arial" w:cs="Arial"/>
              </w:rPr>
              <w:t>Learning &amp; Change</w:t>
            </w:r>
          </w:p>
        </w:tc>
        <w:tc>
          <w:tcPr>
            <w:tcW w:w="3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74636B" w14:textId="77777777" w:rsidR="00621A8C" w:rsidRPr="00F737CE" w:rsidRDefault="00621A8C" w:rsidP="00621A8C">
            <w:pPr>
              <w:pStyle w:val="ListParagraph"/>
              <w:numPr>
                <w:ilvl w:val="0"/>
                <w:numId w:val="20"/>
              </w:numPr>
              <w:spacing w:before="120" w:after="120" w:line="240" w:lineRule="auto"/>
              <w:rPr>
                <w:rFonts w:ascii="Arial" w:hAnsi="Arial" w:cs="Arial"/>
              </w:rPr>
            </w:pPr>
            <w:r w:rsidRPr="00F737CE">
              <w:rPr>
                <w:rFonts w:ascii="Arial" w:hAnsi="Arial" w:cs="Arial"/>
              </w:rPr>
              <w:t>Breadth of Perspective</w:t>
            </w:r>
          </w:p>
          <w:p w14:paraId="5716E925" w14:textId="77777777" w:rsidR="00621A8C" w:rsidRPr="00F737CE" w:rsidRDefault="00621A8C" w:rsidP="00621A8C">
            <w:pPr>
              <w:pStyle w:val="ListParagraph"/>
              <w:numPr>
                <w:ilvl w:val="0"/>
                <w:numId w:val="20"/>
              </w:numPr>
              <w:spacing w:before="120" w:after="120" w:line="240" w:lineRule="auto"/>
              <w:rPr>
                <w:rFonts w:ascii="Arial" w:hAnsi="Arial" w:cs="Arial"/>
              </w:rPr>
            </w:pPr>
            <w:r w:rsidRPr="00F737CE">
              <w:rPr>
                <w:rFonts w:ascii="Arial" w:hAnsi="Arial" w:cs="Arial"/>
              </w:rPr>
              <w:t>Making Effective Judgements</w:t>
            </w:r>
          </w:p>
          <w:p w14:paraId="24FB1226" w14:textId="77777777" w:rsidR="00621A8C" w:rsidRPr="00F737CE" w:rsidRDefault="00621A8C" w:rsidP="00621A8C">
            <w:pPr>
              <w:pStyle w:val="ListParagraph"/>
              <w:numPr>
                <w:ilvl w:val="0"/>
                <w:numId w:val="20"/>
              </w:numPr>
              <w:spacing w:before="120" w:after="120" w:line="240" w:lineRule="auto"/>
              <w:rPr>
                <w:rFonts w:ascii="Arial" w:hAnsi="Arial" w:cs="Arial"/>
              </w:rPr>
            </w:pPr>
            <w:r w:rsidRPr="00F737CE">
              <w:rPr>
                <w:rFonts w:ascii="Arial" w:hAnsi="Arial" w:cs="Arial"/>
              </w:rPr>
              <w:t>Applying Specialist Knowledge</w:t>
            </w:r>
          </w:p>
          <w:p w14:paraId="4EF41040" w14:textId="77777777" w:rsidR="00621A8C" w:rsidRPr="00F737CE" w:rsidRDefault="00621A8C" w:rsidP="00621A8C">
            <w:pPr>
              <w:pStyle w:val="ListParagraph"/>
              <w:numPr>
                <w:ilvl w:val="0"/>
                <w:numId w:val="20"/>
              </w:numPr>
              <w:spacing w:before="120" w:after="120" w:line="240" w:lineRule="auto"/>
              <w:rPr>
                <w:rFonts w:ascii="Arial" w:hAnsi="Arial" w:cs="Arial"/>
              </w:rPr>
            </w:pPr>
            <w:r w:rsidRPr="00F737CE">
              <w:rPr>
                <w:rFonts w:ascii="Arial" w:hAnsi="Arial" w:cs="Arial"/>
              </w:rPr>
              <w:t>Customer &amp; Audience Awareness</w:t>
            </w:r>
          </w:p>
        </w:tc>
        <w:tc>
          <w:tcPr>
            <w:tcW w:w="3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035EE" w14:textId="77777777" w:rsidR="00621A8C" w:rsidRPr="00F737CE" w:rsidRDefault="00621A8C" w:rsidP="00621A8C">
            <w:pPr>
              <w:pStyle w:val="ListParagraph"/>
              <w:numPr>
                <w:ilvl w:val="0"/>
                <w:numId w:val="21"/>
              </w:numPr>
              <w:spacing w:before="120" w:after="120" w:line="240" w:lineRule="auto"/>
              <w:rPr>
                <w:rFonts w:ascii="Arial" w:hAnsi="Arial" w:cs="Arial"/>
              </w:rPr>
            </w:pPr>
            <w:r w:rsidRPr="00F737CE">
              <w:rPr>
                <w:rFonts w:ascii="Arial" w:hAnsi="Arial" w:cs="Arial"/>
              </w:rPr>
              <w:t>Working Collaboratively</w:t>
            </w:r>
            <w:r w:rsidRPr="00F737CE">
              <w:rPr>
                <w:rFonts w:ascii="Arial" w:hAnsi="Arial" w:cs="Arial"/>
              </w:rPr>
              <w:tab/>
            </w:r>
          </w:p>
          <w:p w14:paraId="62C1944C" w14:textId="77777777" w:rsidR="00621A8C" w:rsidRPr="00F737CE" w:rsidRDefault="00621A8C" w:rsidP="00621A8C">
            <w:pPr>
              <w:pStyle w:val="ListParagraph"/>
              <w:numPr>
                <w:ilvl w:val="0"/>
                <w:numId w:val="21"/>
              </w:numPr>
              <w:spacing w:before="120" w:after="120" w:line="240" w:lineRule="auto"/>
              <w:rPr>
                <w:rFonts w:ascii="Arial" w:hAnsi="Arial" w:cs="Arial"/>
              </w:rPr>
            </w:pPr>
            <w:r w:rsidRPr="00F737CE">
              <w:rPr>
                <w:rFonts w:ascii="Arial" w:hAnsi="Arial" w:cs="Arial"/>
              </w:rPr>
              <w:t>Communicating &amp; Influencing</w:t>
            </w:r>
            <w:r w:rsidRPr="00F737CE">
              <w:rPr>
                <w:rFonts w:ascii="Arial" w:hAnsi="Arial" w:cs="Arial"/>
              </w:rPr>
              <w:tab/>
            </w:r>
          </w:p>
          <w:p w14:paraId="37630139" w14:textId="77777777" w:rsidR="00621A8C" w:rsidRPr="00F737CE" w:rsidRDefault="00621A8C" w:rsidP="00621A8C">
            <w:pPr>
              <w:pStyle w:val="ListParagraph"/>
              <w:numPr>
                <w:ilvl w:val="0"/>
                <w:numId w:val="21"/>
              </w:numPr>
              <w:spacing w:before="120" w:after="120" w:line="240" w:lineRule="auto"/>
              <w:rPr>
                <w:rFonts w:ascii="Arial" w:hAnsi="Arial" w:cs="Arial"/>
              </w:rPr>
            </w:pPr>
            <w:r w:rsidRPr="00F737CE">
              <w:rPr>
                <w:rFonts w:ascii="Arial" w:hAnsi="Arial" w:cs="Arial"/>
              </w:rPr>
              <w:t>Empowering Leadership</w:t>
            </w:r>
          </w:p>
        </w:tc>
      </w:tr>
    </w:tbl>
    <w:p w14:paraId="739C597E" w14:textId="77777777" w:rsidR="00621A8C" w:rsidRPr="00F737CE" w:rsidRDefault="00621A8C" w:rsidP="00621A8C">
      <w:pPr>
        <w:pStyle w:val="Body"/>
        <w:widowControl w:val="0"/>
        <w:spacing w:after="0" w:line="240" w:lineRule="auto"/>
        <w:rPr>
          <w:rFonts w:ascii="Arial" w:eastAsia="Arial" w:hAnsi="Arial" w:cs="Arial"/>
        </w:rPr>
      </w:pPr>
    </w:p>
    <w:p w14:paraId="50222A63" w14:textId="77777777" w:rsidR="00621A8C" w:rsidRPr="00F737CE" w:rsidRDefault="00621A8C" w:rsidP="00621A8C">
      <w:pPr>
        <w:pStyle w:val="Body"/>
        <w:spacing w:after="0" w:line="240" w:lineRule="auto"/>
        <w:ind w:right="1273"/>
        <w:rPr>
          <w:rFonts w:ascii="Arial" w:eastAsia="Arial" w:hAnsi="Arial" w:cs="Arial"/>
        </w:rPr>
      </w:pPr>
    </w:p>
    <w:p w14:paraId="49C0FC4B" w14:textId="77777777" w:rsidR="00621A8C" w:rsidRPr="00F737CE" w:rsidRDefault="00621A8C" w:rsidP="00621A8C">
      <w:pPr>
        <w:pStyle w:val="Body"/>
        <w:spacing w:after="0" w:line="240" w:lineRule="auto"/>
        <w:ind w:right="1273"/>
        <w:rPr>
          <w:rFonts w:ascii="Arial" w:eastAsia="Arial" w:hAnsi="Arial" w:cs="Arial"/>
        </w:rPr>
      </w:pPr>
      <w:r w:rsidRPr="00F737CE">
        <w:rPr>
          <w:rFonts w:ascii="Arial" w:hAnsi="Arial" w:cs="Arial"/>
          <w:lang w:val="en-US"/>
        </w:rPr>
        <w:t xml:space="preserve">There are different levels within each that apply to each grade or level of role in the </w:t>
      </w:r>
      <w:proofErr w:type="spellStart"/>
      <w:r w:rsidRPr="00F737CE">
        <w:rPr>
          <w:rFonts w:ascii="Arial" w:hAnsi="Arial" w:cs="Arial"/>
          <w:lang w:val="en-US"/>
        </w:rPr>
        <w:t>organisation</w:t>
      </w:r>
      <w:proofErr w:type="spellEnd"/>
      <w:r w:rsidRPr="00F737CE">
        <w:rPr>
          <w:rFonts w:ascii="Arial" w:hAnsi="Arial" w:cs="Arial"/>
          <w:lang w:val="en-US"/>
        </w:rPr>
        <w:t>:</w:t>
      </w:r>
    </w:p>
    <w:p w14:paraId="0B9BAB68" w14:textId="50F07F92" w:rsidR="00621A8C" w:rsidRPr="00F737CE" w:rsidRDefault="00621A8C" w:rsidP="00621A8C">
      <w:pPr>
        <w:pStyle w:val="Body"/>
        <w:spacing w:after="0" w:line="240" w:lineRule="auto"/>
        <w:ind w:right="1273"/>
        <w:rPr>
          <w:rFonts w:ascii="Arial" w:eastAsia="Arial" w:hAnsi="Arial" w:cs="Arial"/>
        </w:rPr>
      </w:pPr>
      <w:r w:rsidRPr="00F737CE">
        <w:rPr>
          <w:rFonts w:ascii="Arial" w:hAnsi="Arial" w:cs="Arial"/>
          <w:lang w:val="en-US"/>
        </w:rPr>
        <w:t xml:space="preserve">The competencies relate to certain key abilities that we should be able to demonstrate in the way we carry out our jobs.  While objectives are concerned with </w:t>
      </w:r>
      <w:r w:rsidRPr="00F737CE">
        <w:rPr>
          <w:rFonts w:ascii="Arial" w:hAnsi="Arial" w:cs="Arial"/>
          <w:b/>
          <w:bCs/>
          <w:i/>
          <w:iCs/>
          <w:lang w:val="en-US"/>
        </w:rPr>
        <w:t>what</w:t>
      </w:r>
      <w:r w:rsidRPr="00F737CE">
        <w:rPr>
          <w:rFonts w:ascii="Arial" w:hAnsi="Arial" w:cs="Arial"/>
          <w:lang w:val="en-US"/>
        </w:rPr>
        <w:t xml:space="preserve"> we achieve in terms of tangible results or ‘</w:t>
      </w:r>
      <w:r w:rsidRPr="00F737CE">
        <w:rPr>
          <w:rFonts w:ascii="Arial" w:hAnsi="Arial" w:cs="Arial"/>
        </w:rPr>
        <w:t>outputs</w:t>
      </w:r>
      <w:r w:rsidRPr="00F737CE">
        <w:rPr>
          <w:rFonts w:ascii="Arial" w:hAnsi="Arial" w:cs="Arial"/>
          <w:lang w:val="en-US"/>
        </w:rPr>
        <w:t xml:space="preserve">’ and ‘outcomes’ these competencies look more at </w:t>
      </w:r>
      <w:r w:rsidRPr="00F737CE">
        <w:rPr>
          <w:rFonts w:ascii="Arial" w:hAnsi="Arial" w:cs="Arial"/>
          <w:b/>
          <w:bCs/>
          <w:i/>
          <w:iCs/>
        </w:rPr>
        <w:t>how</w:t>
      </w:r>
      <w:r w:rsidRPr="00F737CE">
        <w:rPr>
          <w:rFonts w:ascii="Arial" w:hAnsi="Arial" w:cs="Arial"/>
          <w:lang w:val="en-US"/>
        </w:rPr>
        <w:t xml:space="preserve"> we carry out our work - for example how much initiative we demonstrate; how well we work with others; how good our communication skills are; how well we </w:t>
      </w:r>
      <w:proofErr w:type="spellStart"/>
      <w:r w:rsidRPr="00F737CE">
        <w:rPr>
          <w:rFonts w:ascii="Arial" w:hAnsi="Arial" w:cs="Arial"/>
          <w:lang w:val="en-US"/>
        </w:rPr>
        <w:t>organise</w:t>
      </w:r>
      <w:proofErr w:type="spellEnd"/>
      <w:r w:rsidRPr="00F737CE">
        <w:rPr>
          <w:rFonts w:ascii="Arial" w:hAnsi="Arial" w:cs="Arial"/>
          <w:lang w:val="en-US"/>
        </w:rPr>
        <w:t xml:space="preserve"> our work.  </w:t>
      </w:r>
    </w:p>
    <w:p w14:paraId="6E0B664E" w14:textId="77777777" w:rsidR="00621A8C" w:rsidRPr="00F737CE" w:rsidRDefault="00621A8C" w:rsidP="00621A8C">
      <w:pPr>
        <w:pStyle w:val="Body"/>
        <w:spacing w:after="0" w:line="240" w:lineRule="auto"/>
        <w:ind w:right="1273"/>
        <w:rPr>
          <w:rFonts w:ascii="Arial" w:eastAsia="Arial" w:hAnsi="Arial" w:cs="Arial"/>
        </w:rPr>
      </w:pPr>
    </w:p>
    <w:p w14:paraId="4660C103" w14:textId="77777777" w:rsidR="00621A8C" w:rsidRPr="00F737CE" w:rsidRDefault="00621A8C" w:rsidP="00621A8C">
      <w:pPr>
        <w:pStyle w:val="Body"/>
        <w:spacing w:after="0" w:line="240" w:lineRule="auto"/>
        <w:ind w:right="1273"/>
        <w:rPr>
          <w:rFonts w:ascii="Arial" w:eastAsia="Arial" w:hAnsi="Arial" w:cs="Arial"/>
        </w:rPr>
      </w:pPr>
      <w:r w:rsidRPr="00F737CE">
        <w:rPr>
          <w:rFonts w:ascii="Arial" w:hAnsi="Arial" w:cs="Arial"/>
          <w:lang w:val="en-US"/>
        </w:rPr>
        <w:t xml:space="preserve">Most of the core competencies could relate to a person doing any job of a comparable level/grade, regardless of the </w:t>
      </w:r>
      <w:proofErr w:type="gramStart"/>
      <w:r w:rsidRPr="00F737CE">
        <w:rPr>
          <w:rFonts w:ascii="Arial" w:hAnsi="Arial" w:cs="Arial"/>
          <w:lang w:val="en-US"/>
        </w:rPr>
        <w:t>particular functional</w:t>
      </w:r>
      <w:proofErr w:type="gramEnd"/>
      <w:r w:rsidRPr="00F737CE">
        <w:rPr>
          <w:rFonts w:ascii="Arial" w:hAnsi="Arial" w:cs="Arial"/>
          <w:lang w:val="en-US"/>
        </w:rPr>
        <w:t xml:space="preserve"> or technical expertise and skill that is required.</w:t>
      </w:r>
    </w:p>
    <w:p w14:paraId="08D9618A" w14:textId="77777777" w:rsidR="00621A8C" w:rsidRPr="00F737CE" w:rsidRDefault="00621A8C" w:rsidP="00621A8C">
      <w:pPr>
        <w:pStyle w:val="Body"/>
        <w:spacing w:after="0" w:line="240" w:lineRule="auto"/>
        <w:ind w:right="1273"/>
        <w:rPr>
          <w:rFonts w:ascii="Arial" w:eastAsia="Arial" w:hAnsi="Arial" w:cs="Arial"/>
        </w:rPr>
      </w:pPr>
    </w:p>
    <w:p w14:paraId="0D86B5C9" w14:textId="355AEC6B" w:rsidR="006D4DE1" w:rsidRPr="00F737CE" w:rsidRDefault="00621A8C" w:rsidP="00621A8C">
      <w:pPr>
        <w:pStyle w:val="Body"/>
        <w:spacing w:after="0" w:line="240" w:lineRule="auto"/>
        <w:ind w:right="1273"/>
        <w:rPr>
          <w:rFonts w:ascii="Arial" w:eastAsia="Arial" w:hAnsi="Arial" w:cs="Arial"/>
        </w:rPr>
      </w:pPr>
      <w:r w:rsidRPr="00F737CE">
        <w:rPr>
          <w:rFonts w:ascii="Arial" w:hAnsi="Arial" w:cs="Arial"/>
          <w:lang w:val="en-US"/>
        </w:rPr>
        <w:t xml:space="preserve">Although no-one is expected to demonstrate the competencies that do not apply to their job, staff will need to think laterally and creatively about whether they apply. For example, if your role is to support other staff in the </w:t>
      </w:r>
      <w:proofErr w:type="spellStart"/>
      <w:r w:rsidRPr="00F737CE">
        <w:rPr>
          <w:rFonts w:ascii="Arial" w:hAnsi="Arial" w:cs="Arial"/>
          <w:lang w:val="en-US"/>
        </w:rPr>
        <w:t>organisation</w:t>
      </w:r>
      <w:proofErr w:type="spellEnd"/>
      <w:r w:rsidRPr="00F737CE">
        <w:rPr>
          <w:rFonts w:ascii="Arial" w:hAnsi="Arial" w:cs="Arial"/>
          <w:lang w:val="en-US"/>
        </w:rPr>
        <w:t xml:space="preserve">, you may not feel that you directly support the public. However, if you think hard enough you will likely be able to see that by supporting your colleagues in other departments you indirectly do support the public and what you do in that regard is very important. </w:t>
      </w:r>
    </w:p>
    <w:sectPr w:rsidR="006D4DE1" w:rsidRPr="00F737CE">
      <w:headerReference w:type="default" r:id="rId12"/>
      <w:footerReference w:type="default" r:id="rId13"/>
      <w:pgSz w:w="11900" w:h="16840"/>
      <w:pgMar w:top="1418" w:right="1361" w:bottom="1418" w:left="1247"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45995" w14:textId="77777777" w:rsidR="00C1505C" w:rsidRDefault="00C1505C">
      <w:r>
        <w:separator/>
      </w:r>
    </w:p>
  </w:endnote>
  <w:endnote w:type="continuationSeparator" w:id="0">
    <w:p w14:paraId="0D67FDAD" w14:textId="77777777" w:rsidR="00C1505C" w:rsidRDefault="00C15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2123A" w14:textId="77777777" w:rsidR="006D4DE1" w:rsidRDefault="004062E8">
    <w:pPr>
      <w:pStyle w:val="Footer"/>
      <w:jc w:val="right"/>
    </w:pPr>
    <w:r>
      <w:fldChar w:fldCharType="begin"/>
    </w:r>
    <w:r>
      <w:instrText xml:space="preserve"> PAGE </w:instrText>
    </w:r>
    <w:r>
      <w:fldChar w:fldCharType="separate"/>
    </w:r>
    <w:r w:rsidR="00942918">
      <w:rPr>
        <w:noProof/>
      </w:rPr>
      <w:t>1</w:t>
    </w:r>
    <w:r>
      <w:fldChar w:fldCharType="end"/>
    </w:r>
  </w:p>
  <w:p w14:paraId="34B23368" w14:textId="77777777" w:rsidR="006D4DE1" w:rsidRDefault="006D4D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02782" w14:textId="77777777" w:rsidR="006D4DE1" w:rsidRDefault="006D4DE1">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452AC" w14:textId="77777777" w:rsidR="00FD0463" w:rsidRDefault="005A54D2">
    <w:pPr>
      <w:pStyle w:val="Footer"/>
      <w:jc w:val="right"/>
    </w:pPr>
    <w:r>
      <w:rPr>
        <w:rFonts w:ascii="Helvetica" w:eastAsia="Helvetica" w:hAnsi="Helvetica" w:cs="Helvetica"/>
        <w:sz w:val="18"/>
        <w:szCs w:val="18"/>
      </w:rPr>
      <w:fldChar w:fldCharType="begin"/>
    </w:r>
    <w:r>
      <w:rPr>
        <w:rFonts w:ascii="Helvetica" w:eastAsia="Helvetica" w:hAnsi="Helvetica" w:cs="Helvetica"/>
        <w:sz w:val="18"/>
        <w:szCs w:val="18"/>
      </w:rPr>
      <w:instrText xml:space="preserve"> PAGE </w:instrText>
    </w:r>
    <w:r>
      <w:rPr>
        <w:rFonts w:ascii="Helvetica" w:eastAsia="Helvetica" w:hAnsi="Helvetica" w:cs="Helvetica"/>
        <w:sz w:val="18"/>
        <w:szCs w:val="18"/>
      </w:rPr>
      <w:fldChar w:fldCharType="separate"/>
    </w:r>
    <w:r>
      <w:rPr>
        <w:rFonts w:ascii="Helvetica" w:eastAsia="Helvetica" w:hAnsi="Helvetica" w:cs="Helvetica"/>
        <w:noProof/>
        <w:sz w:val="18"/>
        <w:szCs w:val="18"/>
      </w:rPr>
      <w:t>7</w:t>
    </w:r>
    <w:r>
      <w:rPr>
        <w:rFonts w:ascii="Helvetica" w:eastAsia="Helvetica" w:hAnsi="Helvetica" w:cs="Helvetic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B7FEC" w14:textId="77777777" w:rsidR="00C1505C" w:rsidRDefault="00C1505C">
      <w:r>
        <w:separator/>
      </w:r>
    </w:p>
  </w:footnote>
  <w:footnote w:type="continuationSeparator" w:id="0">
    <w:p w14:paraId="6D1288F2" w14:textId="77777777" w:rsidR="00C1505C" w:rsidRDefault="00C15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99C2B" w14:textId="77777777" w:rsidR="006D4DE1" w:rsidRDefault="006D4DE1">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6160F" w14:textId="77777777" w:rsidR="006D4DE1" w:rsidRDefault="006D4DE1">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11AFD" w14:textId="77777777" w:rsidR="00FD0463" w:rsidRDefault="00C1505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10617"/>
    <w:multiLevelType w:val="hybridMultilevel"/>
    <w:tmpl w:val="815885BE"/>
    <w:lvl w:ilvl="0" w:tplc="70FE474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B785B98">
      <w:start w:val="1"/>
      <w:numFmt w:val="bullet"/>
      <w:lvlText w:val="o"/>
      <w:lvlJc w:val="left"/>
      <w:pPr>
        <w:ind w:left="1145"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E3ADEFC">
      <w:start w:val="1"/>
      <w:numFmt w:val="bullet"/>
      <w:lvlText w:val="▪"/>
      <w:lvlJc w:val="left"/>
      <w:pPr>
        <w:ind w:left="1865"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786F300">
      <w:start w:val="1"/>
      <w:numFmt w:val="bullet"/>
      <w:lvlText w:val="·"/>
      <w:lvlJc w:val="left"/>
      <w:pPr>
        <w:ind w:left="258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974D0C8">
      <w:start w:val="1"/>
      <w:numFmt w:val="bullet"/>
      <w:lvlText w:val="o"/>
      <w:lvlJc w:val="left"/>
      <w:pPr>
        <w:ind w:left="3305"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27C49CC">
      <w:start w:val="1"/>
      <w:numFmt w:val="bullet"/>
      <w:lvlText w:val="▪"/>
      <w:lvlJc w:val="left"/>
      <w:pPr>
        <w:ind w:left="4025"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CFE2E82">
      <w:start w:val="1"/>
      <w:numFmt w:val="bullet"/>
      <w:lvlText w:val="·"/>
      <w:lvlJc w:val="left"/>
      <w:pPr>
        <w:ind w:left="474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8E069E6">
      <w:start w:val="1"/>
      <w:numFmt w:val="bullet"/>
      <w:lvlText w:val="o"/>
      <w:lvlJc w:val="left"/>
      <w:pPr>
        <w:ind w:left="5465"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C08E7C8">
      <w:start w:val="1"/>
      <w:numFmt w:val="bullet"/>
      <w:lvlText w:val="▪"/>
      <w:lvlJc w:val="left"/>
      <w:pPr>
        <w:ind w:left="6185"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EFD3AB5"/>
    <w:multiLevelType w:val="hybridMultilevel"/>
    <w:tmpl w:val="F3603A78"/>
    <w:styleLink w:val="ImportedStyle2"/>
    <w:lvl w:ilvl="0" w:tplc="581A3618">
      <w:start w:val="1"/>
      <w:numFmt w:val="bullet"/>
      <w:lvlText w:val="·"/>
      <w:lvlJc w:val="left"/>
      <w:pPr>
        <w:tabs>
          <w:tab w:val="left" w:pos="1199"/>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5EE4B58">
      <w:start w:val="1"/>
      <w:numFmt w:val="bullet"/>
      <w:lvlText w:val="o"/>
      <w:lvlJc w:val="left"/>
      <w:pPr>
        <w:tabs>
          <w:tab w:val="left" w:pos="1199"/>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CA0D62C">
      <w:start w:val="1"/>
      <w:numFmt w:val="bullet"/>
      <w:lvlText w:val="▪"/>
      <w:lvlJc w:val="left"/>
      <w:pPr>
        <w:tabs>
          <w:tab w:val="left" w:pos="1199"/>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F74E63A">
      <w:start w:val="1"/>
      <w:numFmt w:val="bullet"/>
      <w:lvlText w:val="·"/>
      <w:lvlJc w:val="left"/>
      <w:pPr>
        <w:tabs>
          <w:tab w:val="left" w:pos="1199"/>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E508E9C">
      <w:start w:val="1"/>
      <w:numFmt w:val="bullet"/>
      <w:lvlText w:val="o"/>
      <w:lvlJc w:val="left"/>
      <w:pPr>
        <w:tabs>
          <w:tab w:val="left" w:pos="1199"/>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D047976">
      <w:start w:val="1"/>
      <w:numFmt w:val="bullet"/>
      <w:lvlText w:val="▪"/>
      <w:lvlJc w:val="left"/>
      <w:pPr>
        <w:tabs>
          <w:tab w:val="left" w:pos="1199"/>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FE8604E">
      <w:start w:val="1"/>
      <w:numFmt w:val="bullet"/>
      <w:lvlText w:val="·"/>
      <w:lvlJc w:val="left"/>
      <w:pPr>
        <w:tabs>
          <w:tab w:val="left" w:pos="1199"/>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70C9D98">
      <w:start w:val="1"/>
      <w:numFmt w:val="bullet"/>
      <w:lvlText w:val="o"/>
      <w:lvlJc w:val="left"/>
      <w:pPr>
        <w:tabs>
          <w:tab w:val="left" w:pos="1199"/>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E0E9862">
      <w:start w:val="1"/>
      <w:numFmt w:val="bullet"/>
      <w:lvlText w:val="▪"/>
      <w:lvlJc w:val="left"/>
      <w:pPr>
        <w:tabs>
          <w:tab w:val="left" w:pos="1199"/>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22668FD"/>
    <w:multiLevelType w:val="multilevel"/>
    <w:tmpl w:val="1E52912C"/>
    <w:styleLink w:val="ImportedStyle5"/>
    <w:lvl w:ilvl="0">
      <w:start w:val="1"/>
      <w:numFmt w:val="decimal"/>
      <w:lvlText w:val="%1."/>
      <w:lvlJc w:val="left"/>
      <w:pPr>
        <w:ind w:left="960"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647" w:hanging="9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367" w:hanging="9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447" w:hanging="128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4167" w:hanging="128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5247" w:hanging="164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5967" w:hanging="164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7047" w:hanging="20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59A582F"/>
    <w:multiLevelType w:val="multilevel"/>
    <w:tmpl w:val="740C5F24"/>
    <w:numStyleLink w:val="ImportedStyle4"/>
  </w:abstractNum>
  <w:abstractNum w:abstractNumId="4" w15:restartNumberingAfterBreak="0">
    <w:nsid w:val="187D26C8"/>
    <w:multiLevelType w:val="hybridMultilevel"/>
    <w:tmpl w:val="EE7E1B90"/>
    <w:lvl w:ilvl="0" w:tplc="A5DEA010">
      <w:start w:val="1"/>
      <w:numFmt w:val="bullet"/>
      <w:lvlText w:val="·"/>
      <w:lvlJc w:val="left"/>
      <w:pPr>
        <w:ind w:left="318" w:hanging="31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1920546">
      <w:start w:val="1"/>
      <w:numFmt w:val="bullet"/>
      <w:lvlText w:val="o"/>
      <w:lvlJc w:val="left"/>
      <w:pPr>
        <w:ind w:left="1038"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E1AB1A8">
      <w:start w:val="1"/>
      <w:numFmt w:val="bullet"/>
      <w:lvlText w:val="▪"/>
      <w:lvlJc w:val="left"/>
      <w:pPr>
        <w:ind w:left="1758"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DD01DC2">
      <w:start w:val="1"/>
      <w:numFmt w:val="bullet"/>
      <w:lvlText w:val="·"/>
      <w:lvlJc w:val="left"/>
      <w:pPr>
        <w:ind w:left="2478" w:hanging="31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EDA7A88">
      <w:start w:val="1"/>
      <w:numFmt w:val="bullet"/>
      <w:lvlText w:val="o"/>
      <w:lvlJc w:val="left"/>
      <w:pPr>
        <w:ind w:left="3198"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0F00F6C">
      <w:start w:val="1"/>
      <w:numFmt w:val="bullet"/>
      <w:lvlText w:val="▪"/>
      <w:lvlJc w:val="left"/>
      <w:pPr>
        <w:ind w:left="3918"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0525EA8">
      <w:start w:val="1"/>
      <w:numFmt w:val="bullet"/>
      <w:lvlText w:val="·"/>
      <w:lvlJc w:val="left"/>
      <w:pPr>
        <w:ind w:left="4638" w:hanging="31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648BC64">
      <w:start w:val="1"/>
      <w:numFmt w:val="bullet"/>
      <w:lvlText w:val="o"/>
      <w:lvlJc w:val="left"/>
      <w:pPr>
        <w:ind w:left="5358"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09A59AA">
      <w:start w:val="1"/>
      <w:numFmt w:val="bullet"/>
      <w:lvlText w:val="▪"/>
      <w:lvlJc w:val="left"/>
      <w:pPr>
        <w:ind w:left="6078"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E567FD1"/>
    <w:multiLevelType w:val="hybridMultilevel"/>
    <w:tmpl w:val="A0148E54"/>
    <w:lvl w:ilvl="0" w:tplc="D6565FBA">
      <w:start w:val="1"/>
      <w:numFmt w:val="bullet"/>
      <w:lvlText w:val="·"/>
      <w:lvlJc w:val="left"/>
      <w:pPr>
        <w:ind w:left="318" w:hanging="31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0749442">
      <w:start w:val="1"/>
      <w:numFmt w:val="bullet"/>
      <w:lvlText w:val="o"/>
      <w:lvlJc w:val="left"/>
      <w:pPr>
        <w:ind w:left="1038"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D7A29FA">
      <w:start w:val="1"/>
      <w:numFmt w:val="bullet"/>
      <w:lvlText w:val="▪"/>
      <w:lvlJc w:val="left"/>
      <w:pPr>
        <w:ind w:left="1758"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F561F54">
      <w:start w:val="1"/>
      <w:numFmt w:val="bullet"/>
      <w:lvlText w:val="·"/>
      <w:lvlJc w:val="left"/>
      <w:pPr>
        <w:ind w:left="2478" w:hanging="31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E980716">
      <w:start w:val="1"/>
      <w:numFmt w:val="bullet"/>
      <w:lvlText w:val="o"/>
      <w:lvlJc w:val="left"/>
      <w:pPr>
        <w:ind w:left="3198"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F806C96">
      <w:start w:val="1"/>
      <w:numFmt w:val="bullet"/>
      <w:lvlText w:val="▪"/>
      <w:lvlJc w:val="left"/>
      <w:pPr>
        <w:ind w:left="3918"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25447BA">
      <w:start w:val="1"/>
      <w:numFmt w:val="bullet"/>
      <w:lvlText w:val="·"/>
      <w:lvlJc w:val="left"/>
      <w:pPr>
        <w:ind w:left="4638" w:hanging="31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B2C19AE">
      <w:start w:val="1"/>
      <w:numFmt w:val="bullet"/>
      <w:lvlText w:val="o"/>
      <w:lvlJc w:val="left"/>
      <w:pPr>
        <w:ind w:left="5358"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989880">
      <w:start w:val="1"/>
      <w:numFmt w:val="bullet"/>
      <w:lvlText w:val="▪"/>
      <w:lvlJc w:val="left"/>
      <w:pPr>
        <w:ind w:left="6078"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A5643D7"/>
    <w:multiLevelType w:val="hybridMultilevel"/>
    <w:tmpl w:val="7E6C7C5E"/>
    <w:lvl w:ilvl="0" w:tplc="C5946852">
      <w:start w:val="1"/>
      <w:numFmt w:val="bullet"/>
      <w:lvlText w:val="·"/>
      <w:lvlJc w:val="left"/>
      <w:pPr>
        <w:ind w:left="318" w:hanging="31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FC88A3A">
      <w:start w:val="1"/>
      <w:numFmt w:val="bullet"/>
      <w:lvlText w:val="o"/>
      <w:lvlJc w:val="left"/>
      <w:pPr>
        <w:ind w:left="1038"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E824DCE">
      <w:start w:val="1"/>
      <w:numFmt w:val="bullet"/>
      <w:lvlText w:val="▪"/>
      <w:lvlJc w:val="left"/>
      <w:pPr>
        <w:ind w:left="1758"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CC460EC">
      <w:start w:val="1"/>
      <w:numFmt w:val="bullet"/>
      <w:lvlText w:val="·"/>
      <w:lvlJc w:val="left"/>
      <w:pPr>
        <w:ind w:left="2478" w:hanging="31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4107AC6">
      <w:start w:val="1"/>
      <w:numFmt w:val="bullet"/>
      <w:lvlText w:val="o"/>
      <w:lvlJc w:val="left"/>
      <w:pPr>
        <w:ind w:left="3198"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C427B48">
      <w:start w:val="1"/>
      <w:numFmt w:val="bullet"/>
      <w:lvlText w:val="▪"/>
      <w:lvlJc w:val="left"/>
      <w:pPr>
        <w:ind w:left="3918"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52260BE">
      <w:start w:val="1"/>
      <w:numFmt w:val="bullet"/>
      <w:lvlText w:val="·"/>
      <w:lvlJc w:val="left"/>
      <w:pPr>
        <w:ind w:left="4638" w:hanging="31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C1CBCD8">
      <w:start w:val="1"/>
      <w:numFmt w:val="bullet"/>
      <w:lvlText w:val="o"/>
      <w:lvlJc w:val="left"/>
      <w:pPr>
        <w:ind w:left="5358"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8360156">
      <w:start w:val="1"/>
      <w:numFmt w:val="bullet"/>
      <w:lvlText w:val="▪"/>
      <w:lvlJc w:val="left"/>
      <w:pPr>
        <w:ind w:left="6078"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E3406EB"/>
    <w:multiLevelType w:val="hybridMultilevel"/>
    <w:tmpl w:val="1DDE3C3C"/>
    <w:lvl w:ilvl="0" w:tplc="1E2CC62A">
      <w:start w:val="1"/>
      <w:numFmt w:val="bullet"/>
      <w:lvlText w:val="·"/>
      <w:lvlJc w:val="left"/>
      <w:pPr>
        <w:ind w:left="318" w:hanging="31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082FCEE">
      <w:start w:val="1"/>
      <w:numFmt w:val="bullet"/>
      <w:lvlText w:val="o"/>
      <w:lvlJc w:val="left"/>
      <w:pPr>
        <w:ind w:left="1038"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11E2B6C">
      <w:start w:val="1"/>
      <w:numFmt w:val="bullet"/>
      <w:lvlText w:val="▪"/>
      <w:lvlJc w:val="left"/>
      <w:pPr>
        <w:ind w:left="1758"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CEA6636">
      <w:start w:val="1"/>
      <w:numFmt w:val="bullet"/>
      <w:lvlText w:val="·"/>
      <w:lvlJc w:val="left"/>
      <w:pPr>
        <w:ind w:left="2478" w:hanging="31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24A451C">
      <w:start w:val="1"/>
      <w:numFmt w:val="bullet"/>
      <w:lvlText w:val="o"/>
      <w:lvlJc w:val="left"/>
      <w:pPr>
        <w:ind w:left="3198"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42A0028">
      <w:start w:val="1"/>
      <w:numFmt w:val="bullet"/>
      <w:lvlText w:val="▪"/>
      <w:lvlJc w:val="left"/>
      <w:pPr>
        <w:ind w:left="3918"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3AA2E2">
      <w:start w:val="1"/>
      <w:numFmt w:val="bullet"/>
      <w:lvlText w:val="·"/>
      <w:lvlJc w:val="left"/>
      <w:pPr>
        <w:ind w:left="4638" w:hanging="31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A58A376">
      <w:start w:val="1"/>
      <w:numFmt w:val="bullet"/>
      <w:lvlText w:val="o"/>
      <w:lvlJc w:val="left"/>
      <w:pPr>
        <w:ind w:left="5358"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C12310A">
      <w:start w:val="1"/>
      <w:numFmt w:val="bullet"/>
      <w:lvlText w:val="▪"/>
      <w:lvlJc w:val="left"/>
      <w:pPr>
        <w:ind w:left="6078"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10B1565"/>
    <w:multiLevelType w:val="hybridMultilevel"/>
    <w:tmpl w:val="E37A7280"/>
    <w:lvl w:ilvl="0" w:tplc="3AB0BAF6">
      <w:start w:val="1"/>
      <w:numFmt w:val="bullet"/>
      <w:lvlText w:val="·"/>
      <w:lvlJc w:val="left"/>
      <w:pPr>
        <w:ind w:left="318" w:hanging="31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2381526">
      <w:start w:val="1"/>
      <w:numFmt w:val="bullet"/>
      <w:lvlText w:val="o"/>
      <w:lvlJc w:val="left"/>
      <w:pPr>
        <w:ind w:left="1038"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6C419DA">
      <w:start w:val="1"/>
      <w:numFmt w:val="bullet"/>
      <w:lvlText w:val="▪"/>
      <w:lvlJc w:val="left"/>
      <w:pPr>
        <w:ind w:left="1758"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D08EF6C">
      <w:start w:val="1"/>
      <w:numFmt w:val="bullet"/>
      <w:lvlText w:val="·"/>
      <w:lvlJc w:val="left"/>
      <w:pPr>
        <w:ind w:left="2478" w:hanging="31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66EAE54">
      <w:start w:val="1"/>
      <w:numFmt w:val="bullet"/>
      <w:lvlText w:val="o"/>
      <w:lvlJc w:val="left"/>
      <w:pPr>
        <w:ind w:left="3198"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987252">
      <w:start w:val="1"/>
      <w:numFmt w:val="bullet"/>
      <w:lvlText w:val="▪"/>
      <w:lvlJc w:val="left"/>
      <w:pPr>
        <w:ind w:left="3918"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220F1C0">
      <w:start w:val="1"/>
      <w:numFmt w:val="bullet"/>
      <w:lvlText w:val="·"/>
      <w:lvlJc w:val="left"/>
      <w:pPr>
        <w:ind w:left="4638" w:hanging="31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AD6D944">
      <w:start w:val="1"/>
      <w:numFmt w:val="bullet"/>
      <w:lvlText w:val="o"/>
      <w:lvlJc w:val="left"/>
      <w:pPr>
        <w:ind w:left="5358"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EE43394">
      <w:start w:val="1"/>
      <w:numFmt w:val="bullet"/>
      <w:lvlText w:val="▪"/>
      <w:lvlJc w:val="left"/>
      <w:pPr>
        <w:ind w:left="6078"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91A30F6"/>
    <w:multiLevelType w:val="multilevel"/>
    <w:tmpl w:val="2FD4276C"/>
    <w:numStyleLink w:val="ImportedStyle3"/>
  </w:abstractNum>
  <w:abstractNum w:abstractNumId="10" w15:restartNumberingAfterBreak="0">
    <w:nsid w:val="50E535E4"/>
    <w:multiLevelType w:val="multilevel"/>
    <w:tmpl w:val="1E52912C"/>
    <w:numStyleLink w:val="ImportedStyle5"/>
  </w:abstractNum>
  <w:abstractNum w:abstractNumId="11" w15:restartNumberingAfterBreak="0">
    <w:nsid w:val="564E2FA6"/>
    <w:multiLevelType w:val="multilevel"/>
    <w:tmpl w:val="740C5F24"/>
    <w:styleLink w:val="ImportedStyle4"/>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8550BF6"/>
    <w:multiLevelType w:val="hybridMultilevel"/>
    <w:tmpl w:val="AE4ACF38"/>
    <w:numStyleLink w:val="ImportedStyle1"/>
  </w:abstractNum>
  <w:abstractNum w:abstractNumId="13" w15:restartNumberingAfterBreak="0">
    <w:nsid w:val="5B407CA8"/>
    <w:multiLevelType w:val="hybridMultilevel"/>
    <w:tmpl w:val="0D560C7C"/>
    <w:lvl w:ilvl="0" w:tplc="509E32A0">
      <w:start w:val="1"/>
      <w:numFmt w:val="bullet"/>
      <w:lvlText w:val="·"/>
      <w:lvlJc w:val="left"/>
      <w:pPr>
        <w:ind w:left="318" w:hanging="31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C3A696C">
      <w:start w:val="1"/>
      <w:numFmt w:val="bullet"/>
      <w:lvlText w:val="o"/>
      <w:lvlJc w:val="left"/>
      <w:pPr>
        <w:ind w:left="1038"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120A378">
      <w:start w:val="1"/>
      <w:numFmt w:val="bullet"/>
      <w:lvlText w:val="▪"/>
      <w:lvlJc w:val="left"/>
      <w:pPr>
        <w:ind w:left="1758"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FED1CC">
      <w:start w:val="1"/>
      <w:numFmt w:val="bullet"/>
      <w:lvlText w:val="·"/>
      <w:lvlJc w:val="left"/>
      <w:pPr>
        <w:ind w:left="2478" w:hanging="31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FBE10EA">
      <w:start w:val="1"/>
      <w:numFmt w:val="bullet"/>
      <w:lvlText w:val="o"/>
      <w:lvlJc w:val="left"/>
      <w:pPr>
        <w:ind w:left="3198"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A166A74">
      <w:start w:val="1"/>
      <w:numFmt w:val="bullet"/>
      <w:lvlText w:val="▪"/>
      <w:lvlJc w:val="left"/>
      <w:pPr>
        <w:ind w:left="3918"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8288C1C">
      <w:start w:val="1"/>
      <w:numFmt w:val="bullet"/>
      <w:lvlText w:val="·"/>
      <w:lvlJc w:val="left"/>
      <w:pPr>
        <w:ind w:left="4638" w:hanging="31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6E8A792">
      <w:start w:val="1"/>
      <w:numFmt w:val="bullet"/>
      <w:lvlText w:val="o"/>
      <w:lvlJc w:val="left"/>
      <w:pPr>
        <w:ind w:left="5358"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AE01D62">
      <w:start w:val="1"/>
      <w:numFmt w:val="bullet"/>
      <w:lvlText w:val="▪"/>
      <w:lvlJc w:val="left"/>
      <w:pPr>
        <w:ind w:left="6078"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4E629C8"/>
    <w:multiLevelType w:val="hybridMultilevel"/>
    <w:tmpl w:val="F3603A78"/>
    <w:numStyleLink w:val="ImportedStyle2"/>
  </w:abstractNum>
  <w:abstractNum w:abstractNumId="15" w15:restartNumberingAfterBreak="0">
    <w:nsid w:val="69EA02C8"/>
    <w:multiLevelType w:val="hybridMultilevel"/>
    <w:tmpl w:val="AE4ACF38"/>
    <w:styleLink w:val="ImportedStyle1"/>
    <w:lvl w:ilvl="0" w:tplc="41EA0FDE">
      <w:start w:val="1"/>
      <w:numFmt w:val="bullet"/>
      <w:lvlText w:val="·"/>
      <w:lvlJc w:val="left"/>
      <w:pPr>
        <w:ind w:left="3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35E3A4C">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D4E4C208">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4684AA6E">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E3DAD510">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72FCD1E4">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CDB40F90">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81C01D76">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AA726888">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A394BA2"/>
    <w:multiLevelType w:val="hybridMultilevel"/>
    <w:tmpl w:val="7DBC2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FD7B75"/>
    <w:multiLevelType w:val="multilevel"/>
    <w:tmpl w:val="2FD4276C"/>
    <w:styleLink w:val="ImportedStyle3"/>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73" w:hanging="573"/>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3" w:hanging="723"/>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3" w:hanging="1083"/>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83" w:hanging="1083"/>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3" w:hanging="1443"/>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443" w:hanging="1443"/>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3" w:hanging="1803"/>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818229047">
    <w:abstractNumId w:val="15"/>
  </w:num>
  <w:num w:numId="2" w16cid:durableId="363142987">
    <w:abstractNumId w:val="12"/>
  </w:num>
  <w:num w:numId="3" w16cid:durableId="595940564">
    <w:abstractNumId w:val="12"/>
    <w:lvlOverride w:ilvl="0">
      <w:lvl w:ilvl="0" w:tplc="DC90278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464D4B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34426D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066E6A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2B6AC1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BA86D8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28A7A2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0DA7B3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478913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1562248880">
    <w:abstractNumId w:val="1"/>
  </w:num>
  <w:num w:numId="5" w16cid:durableId="1092436192">
    <w:abstractNumId w:val="14"/>
  </w:num>
  <w:num w:numId="6" w16cid:durableId="410741983">
    <w:abstractNumId w:val="17"/>
  </w:num>
  <w:num w:numId="7" w16cid:durableId="1629628889">
    <w:abstractNumId w:val="9"/>
  </w:num>
  <w:num w:numId="8" w16cid:durableId="586230739">
    <w:abstractNumId w:val="9"/>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70" w:hanging="5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1184828767">
    <w:abstractNumId w:val="11"/>
  </w:num>
  <w:num w:numId="10" w16cid:durableId="2015061895">
    <w:abstractNumId w:val="3"/>
  </w:num>
  <w:num w:numId="11" w16cid:durableId="2133788181">
    <w:abstractNumId w:val="3"/>
    <w:lvlOverride w:ilvl="0">
      <w:startOverride w:val="2"/>
    </w:lvlOverride>
  </w:num>
  <w:num w:numId="12" w16cid:durableId="1350520000">
    <w:abstractNumId w:val="2"/>
  </w:num>
  <w:num w:numId="13" w16cid:durableId="744379655">
    <w:abstractNumId w:val="10"/>
  </w:num>
  <w:num w:numId="14" w16cid:durableId="424572097">
    <w:abstractNumId w:val="8"/>
  </w:num>
  <w:num w:numId="15" w16cid:durableId="766660313">
    <w:abstractNumId w:val="4"/>
  </w:num>
  <w:num w:numId="16" w16cid:durableId="991520773">
    <w:abstractNumId w:val="5"/>
  </w:num>
  <w:num w:numId="17" w16cid:durableId="1827240669">
    <w:abstractNumId w:val="0"/>
  </w:num>
  <w:num w:numId="18" w16cid:durableId="157158383">
    <w:abstractNumId w:val="16"/>
  </w:num>
  <w:num w:numId="19" w16cid:durableId="1308895513">
    <w:abstractNumId w:val="6"/>
  </w:num>
  <w:num w:numId="20" w16cid:durableId="1848977573">
    <w:abstractNumId w:val="13"/>
  </w:num>
  <w:num w:numId="21" w16cid:durableId="841111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DE1"/>
    <w:rsid w:val="00252E09"/>
    <w:rsid w:val="002714F4"/>
    <w:rsid w:val="003F6378"/>
    <w:rsid w:val="004062E8"/>
    <w:rsid w:val="004700B9"/>
    <w:rsid w:val="00554DB7"/>
    <w:rsid w:val="005A54D2"/>
    <w:rsid w:val="005C79B5"/>
    <w:rsid w:val="00613F65"/>
    <w:rsid w:val="00621A8C"/>
    <w:rsid w:val="00630786"/>
    <w:rsid w:val="006D4DE1"/>
    <w:rsid w:val="00702A4F"/>
    <w:rsid w:val="00704A0C"/>
    <w:rsid w:val="00733C99"/>
    <w:rsid w:val="008B24D2"/>
    <w:rsid w:val="0090614A"/>
    <w:rsid w:val="00942918"/>
    <w:rsid w:val="009C79BF"/>
    <w:rsid w:val="00A27D27"/>
    <w:rsid w:val="00BB17A7"/>
    <w:rsid w:val="00BE7329"/>
    <w:rsid w:val="00C1505C"/>
    <w:rsid w:val="00C33416"/>
    <w:rsid w:val="00C808C5"/>
    <w:rsid w:val="00D115B5"/>
    <w:rsid w:val="00D33E38"/>
    <w:rsid w:val="00D51964"/>
    <w:rsid w:val="00DA5538"/>
    <w:rsid w:val="00E3324C"/>
    <w:rsid w:val="00E338AA"/>
    <w:rsid w:val="00E576C9"/>
    <w:rsid w:val="00EB2AAF"/>
    <w:rsid w:val="00F737CE"/>
    <w:rsid w:val="00F95585"/>
    <w:rsid w:val="00FC1CD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A8C84"/>
  <w15:docId w15:val="{4E939D0D-4EC9-41F1-B8EE-F0D35F44C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ascii="Calibri" w:hAnsi="Calibri" w:cs="Arial Unicode MS"/>
      <w:color w:val="000000"/>
      <w:sz w:val="22"/>
      <w:szCs w:val="22"/>
      <w:u w:color="000000"/>
      <w:lang w:val="en-US"/>
    </w:rPr>
  </w:style>
  <w:style w:type="paragraph" w:customStyle="1" w:styleId="BodyA">
    <w:name w:val="Body A"/>
    <w:pPr>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customStyle="1" w:styleId="Heading">
    <w:name w:val="Heading"/>
    <w:next w:val="BodyA"/>
    <w:pPr>
      <w:keepNext/>
      <w:keepLines/>
      <w:spacing w:before="240" w:line="276" w:lineRule="auto"/>
      <w:outlineLvl w:val="0"/>
    </w:pPr>
    <w:rPr>
      <w:rFonts w:ascii="Cambria" w:hAnsi="Cambria" w:cs="Arial Unicode MS"/>
      <w:color w:val="365F91"/>
      <w:sz w:val="32"/>
      <w:szCs w:val="32"/>
      <w:u w:color="365F91"/>
      <w:lang w:val="en-US"/>
      <w14:textOutline w14:w="12700" w14:cap="flat" w14:cmpd="sng" w14:algn="ctr">
        <w14:noFill/>
        <w14:prstDash w14:val="solid"/>
        <w14:miter w14:lim="400000"/>
      </w14:textOutline>
    </w:rPr>
  </w:style>
  <w:style w:type="paragraph" w:styleId="ListParagraph">
    <w:name w:val="List Paragraph"/>
    <w:pPr>
      <w:spacing w:after="200" w:line="276"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numbering" w:customStyle="1" w:styleId="ImportedStyle3">
    <w:name w:val="Imported Style 3"/>
    <w:pPr>
      <w:numPr>
        <w:numId w:val="6"/>
      </w:numPr>
    </w:pPr>
  </w:style>
  <w:style w:type="numbering" w:customStyle="1" w:styleId="ImportedStyle4">
    <w:name w:val="Imported Style 4"/>
    <w:pPr>
      <w:numPr>
        <w:numId w:val="9"/>
      </w:numPr>
    </w:pPr>
  </w:style>
  <w:style w:type="numbering" w:customStyle="1" w:styleId="ImportedStyle5">
    <w:name w:val="Imported Style 5"/>
    <w:pPr>
      <w:numPr>
        <w:numId w:val="12"/>
      </w:numPr>
    </w:pPr>
  </w:style>
  <w:style w:type="paragraph" w:styleId="Revision">
    <w:name w:val="Revision"/>
    <w:hidden/>
    <w:uiPriority w:val="99"/>
    <w:semiHidden/>
    <w:rsid w:val="002714F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Default">
    <w:name w:val="Default"/>
    <w:rsid w:val="005C79B5"/>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customStyle="1" w:styleId="Body">
    <w:name w:val="Body"/>
    <w:rsid w:val="00621A8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hAnsi="Calibri" w:cs="Arial Unicode MS"/>
      <w:color w:val="000000"/>
      <w:sz w:val="22"/>
      <w:szCs w:val="22"/>
      <w:u w:color="000000"/>
      <w:bdr w:val="none" w:sz="0" w:space="0" w:color="auto"/>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948955">
      <w:bodyDiv w:val="1"/>
      <w:marLeft w:val="0"/>
      <w:marRight w:val="0"/>
      <w:marTop w:val="0"/>
      <w:marBottom w:val="0"/>
      <w:divBdr>
        <w:top w:val="none" w:sz="0" w:space="0" w:color="auto"/>
        <w:left w:val="none" w:sz="0" w:space="0" w:color="auto"/>
        <w:bottom w:val="none" w:sz="0" w:space="0" w:color="auto"/>
        <w:right w:val="none" w:sz="0" w:space="0" w:color="auto"/>
      </w:divBdr>
    </w:div>
    <w:div w:id="1654413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1366</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laptop4</dc:creator>
  <cp:lastModifiedBy>Yulian Delgado</cp:lastModifiedBy>
  <cp:revision>7</cp:revision>
  <dcterms:created xsi:type="dcterms:W3CDTF">2022-04-06T11:51:00Z</dcterms:created>
  <dcterms:modified xsi:type="dcterms:W3CDTF">2022-04-06T14:05:00Z</dcterms:modified>
</cp:coreProperties>
</file>